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38916" w14:textId="43A24B34" w:rsidR="00BC3486" w:rsidRPr="00ED3865" w:rsidRDefault="00BC3486" w:rsidP="004869D1">
      <w:pPr>
        <w:pStyle w:val="Nagwek1"/>
      </w:pPr>
      <w:r w:rsidRPr="00ED3865">
        <w:t>Dostępność wystawy</w:t>
      </w:r>
      <w:r w:rsidR="00D86A6A" w:rsidRPr="00ED3865">
        <w:t xml:space="preserve"> „</w:t>
      </w:r>
      <w:proofErr w:type="spellStart"/>
      <w:r w:rsidR="00ED3865" w:rsidRPr="00ED3865">
        <w:t>Sophie</w:t>
      </w:r>
      <w:proofErr w:type="spellEnd"/>
      <w:r w:rsidR="00ED3865" w:rsidRPr="00ED3865">
        <w:t xml:space="preserve"> </w:t>
      </w:r>
      <w:proofErr w:type="spellStart"/>
      <w:r w:rsidR="00ED3865" w:rsidRPr="00ED3865">
        <w:t>Thun</w:t>
      </w:r>
      <w:proofErr w:type="spellEnd"/>
      <w:r w:rsidR="00ED3865" w:rsidRPr="00ED3865">
        <w:t xml:space="preserve">. </w:t>
      </w:r>
      <w:proofErr w:type="spellStart"/>
      <w:r w:rsidR="00ED3865" w:rsidRPr="00ED3865">
        <w:t>Secret</w:t>
      </w:r>
      <w:proofErr w:type="spellEnd"/>
      <w:r w:rsidR="00ED3865" w:rsidRPr="00ED3865">
        <w:t xml:space="preserve"> Performance</w:t>
      </w:r>
      <w:r w:rsidR="00D86A6A" w:rsidRPr="00ED3865">
        <w:t>”</w:t>
      </w:r>
    </w:p>
    <w:p w14:paraId="3EFAB2DA" w14:textId="0B91A2FA" w:rsidR="00BC3486" w:rsidRPr="00ED3865" w:rsidRDefault="00CC5114" w:rsidP="00BC3486">
      <w:p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</w:rPr>
        <w:t>Po</w:t>
      </w:r>
      <w:r w:rsidR="00BC3486"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wejściu do galerii, po </w:t>
      </w:r>
      <w:r w:rsidR="00A749B5" w:rsidRPr="00ED3865">
        <w:rPr>
          <w:rFonts w:ascii="United Sans Rg Lt" w:eastAsia="Times New Roman" w:hAnsi="United Sans Rg Lt" w:cs="Times New Roman"/>
          <w:sz w:val="24"/>
          <w:szCs w:val="24"/>
        </w:rPr>
        <w:t>prawej</w:t>
      </w:r>
      <w:r w:rsidR="00BC3486"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stronie znajduj</w:t>
      </w:r>
      <w:r w:rsidR="00A749B5" w:rsidRPr="00ED3865">
        <w:rPr>
          <w:rFonts w:ascii="United Sans Rg Lt" w:eastAsia="Times New Roman" w:hAnsi="United Sans Rg Lt" w:cs="Times New Roman"/>
          <w:sz w:val="24"/>
          <w:szCs w:val="24"/>
        </w:rPr>
        <w:t>ą się ramka</w:t>
      </w:r>
      <w:r w:rsidR="00267303"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z </w:t>
      </w:r>
      <w:r w:rsidR="00BC3486" w:rsidRPr="00ED3865">
        <w:rPr>
          <w:rFonts w:ascii="United Sans Rg Lt" w:eastAsia="Times New Roman" w:hAnsi="United Sans Rg Lt" w:cs="Times New Roman"/>
          <w:sz w:val="24"/>
          <w:szCs w:val="24"/>
        </w:rPr>
        <w:t>informacj</w:t>
      </w:r>
      <w:r w:rsidR="00267303" w:rsidRPr="00ED3865">
        <w:rPr>
          <w:rFonts w:ascii="United Sans Rg Lt" w:eastAsia="Times New Roman" w:hAnsi="United Sans Rg Lt" w:cs="Times New Roman"/>
          <w:sz w:val="24"/>
          <w:szCs w:val="24"/>
        </w:rPr>
        <w:t>ami</w:t>
      </w:r>
      <w:r w:rsidR="00BC3486"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o wystawie w</w:t>
      </w:r>
      <w:r w:rsidR="00A749B5" w:rsidRPr="00ED3865">
        <w:rPr>
          <w:rFonts w:ascii="Calibri" w:eastAsia="Times New Roman" w:hAnsi="Calibri" w:cs="Calibri"/>
          <w:sz w:val="24"/>
          <w:szCs w:val="24"/>
        </w:rPr>
        <w:t> </w:t>
      </w:r>
      <w:r w:rsidR="00BC3486"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języku Braille’a </w:t>
      </w:r>
      <w:r w:rsidR="00267303" w:rsidRPr="00ED3865">
        <w:rPr>
          <w:rFonts w:ascii="United Sans Rg Lt" w:eastAsia="Times New Roman" w:hAnsi="United Sans Rg Lt" w:cs="Times New Roman"/>
          <w:sz w:val="24"/>
          <w:szCs w:val="24"/>
        </w:rPr>
        <w:t>i</w:t>
      </w:r>
      <w:r w:rsidR="00BC3486"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kod QR</w:t>
      </w:r>
      <w:r w:rsidR="00267303"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kierujący do: </w:t>
      </w:r>
    </w:p>
    <w:p w14:paraId="1F85C9B2" w14:textId="0735035E" w:rsidR="00BC3486" w:rsidRPr="00ED3865" w:rsidRDefault="00BC3486" w:rsidP="004869D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</w:rPr>
        <w:t>audiodeskrypcji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, filmów w PJM i infografik prac z wystawy umieszczonych w portalu Zasoby </w:t>
      </w:r>
    </w:p>
    <w:p w14:paraId="78C41526" w14:textId="751F1C38" w:rsidR="00267303" w:rsidRPr="00ED3865" w:rsidRDefault="00267303" w:rsidP="004869D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</w:rPr>
        <w:t>tekstu kuratorskiego w języku prostym</w:t>
      </w:r>
    </w:p>
    <w:p w14:paraId="792B7BF5" w14:textId="6DB8D51F" w:rsidR="00267303" w:rsidRPr="00ED3865" w:rsidRDefault="00267303" w:rsidP="004869D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</w:rPr>
        <w:t>opisu ogólnego wystawy.</w:t>
      </w:r>
    </w:p>
    <w:p w14:paraId="7291E1A5" w14:textId="61D1022B" w:rsidR="00267303" w:rsidRPr="00ED3865" w:rsidRDefault="00267303" w:rsidP="00E17FEF">
      <w:pPr>
        <w:spacing w:before="100" w:beforeAutospacing="1" w:after="600" w:line="24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Obok ramki z tekstem w języku Braille’a jest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</w:rPr>
        <w:t>tyfloplan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przestrzeni galerii.</w:t>
      </w:r>
    </w:p>
    <w:p w14:paraId="7708757A" w14:textId="57D51A53" w:rsidR="00BC3486" w:rsidRPr="00ED3865" w:rsidRDefault="00BC3486" w:rsidP="00A749B5">
      <w:pPr>
        <w:pStyle w:val="Nagwek2"/>
      </w:pPr>
      <w:proofErr w:type="spellStart"/>
      <w:r w:rsidRPr="00ED3865">
        <w:t>Audiodeskrypcje</w:t>
      </w:r>
      <w:proofErr w:type="spellEnd"/>
      <w:r w:rsidR="00A749B5" w:rsidRPr="00ED3865">
        <w:t xml:space="preserve"> i filmy PJM do wybranych dzieł</w:t>
      </w:r>
      <w:r w:rsidRPr="00ED3865">
        <w:t>:</w:t>
      </w:r>
    </w:p>
    <w:p w14:paraId="5784032A" w14:textId="614F9B61" w:rsidR="00267303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The Secret Performance</w:t>
      </w:r>
      <w:r w:rsidR="00A749B5"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, 19</w:t>
      </w:r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88</w:t>
      </w:r>
      <w:r w:rsidR="00ED6A0A"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, </w:t>
      </w:r>
      <w:proofErr w:type="spellStart"/>
      <w:r w:rsidR="00ED6A0A"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autor</w:t>
      </w:r>
      <w:proofErr w:type="spellEnd"/>
      <w:r w:rsidR="00ED6A0A"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: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Mikołaj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Smoczyński</w:t>
      </w:r>
      <w:proofErr w:type="spellEnd"/>
      <w:r w:rsidR="00ED6A0A"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5" w:history="1">
        <w:r w:rsidRPr="00ED3865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https://zasoby.msl.org.pl/arts/view/18617</w:t>
        </w:r>
      </w:hyperlink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4608C8DB" w14:textId="5BAD4F6F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The Secret Performance, 1988,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autor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: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Mikołaj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Smoczyński</w:t>
      </w:r>
      <w:proofErr w:type="spellEnd"/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6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https://zasoby.msl.org.pl/arts/view/12292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2D36F514" w14:textId="638EBC92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The Secret Performance, 1988,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autor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: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Mikołaj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Smoczyński</w:t>
      </w:r>
      <w:proofErr w:type="spellEnd"/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7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https://zasoby.msl.org.pl/arts/view/12284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1308858C" w14:textId="6E2F35D7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val="en-US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The Secret Performance, 1988,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autor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: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Mikołaj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  <w:lang w:val="en-US"/>
        </w:rPr>
        <w:t>Smoczyński</w:t>
      </w:r>
      <w:proofErr w:type="spellEnd"/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  <w:hyperlink r:id="rId8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  <w:lang w:val="en-US"/>
          </w:rPr>
          <w:t>https://zasoby.msl.org.pl/arts/view/12299</w:t>
        </w:r>
      </w:hyperlink>
      <w:r>
        <w:rPr>
          <w:rFonts w:ascii="United Sans Rg Lt" w:eastAsia="Times New Roman" w:hAnsi="United Sans Rg Lt" w:cs="Times New Roman"/>
          <w:sz w:val="24"/>
          <w:szCs w:val="24"/>
          <w:lang w:val="en-US"/>
        </w:rPr>
        <w:t xml:space="preserve"> </w:t>
      </w:r>
    </w:p>
    <w:p w14:paraId="24315A70" w14:textId="69F5C526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Śnienie 3, 1978, Natalia LL </w:t>
      </w:r>
      <w:hyperlink r:id="rId9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https://zasoby.msl.org.pl/arts/view/12248</w:t>
        </w:r>
      </w:hyperlink>
      <w:r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</w:p>
    <w:p w14:paraId="14992B42" w14:textId="72EA454D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Śnienie </w:t>
      </w:r>
      <w:r>
        <w:rPr>
          <w:rFonts w:ascii="United Sans Rg Lt" w:eastAsia="Times New Roman" w:hAnsi="United Sans Rg Lt" w:cs="Times New Roman"/>
          <w:sz w:val="24"/>
          <w:szCs w:val="24"/>
        </w:rPr>
        <w:t>4</w:t>
      </w:r>
      <w:r w:rsidRPr="00ED3865">
        <w:rPr>
          <w:rFonts w:ascii="United Sans Rg Lt" w:eastAsia="Times New Roman" w:hAnsi="United Sans Rg Lt" w:cs="Times New Roman"/>
          <w:sz w:val="24"/>
          <w:szCs w:val="24"/>
        </w:rPr>
        <w:t>, 1978, Natalia LL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  <w:hyperlink r:id="rId10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https://zasoby.msl.org.pl/arts/view/12246</w:t>
        </w:r>
      </w:hyperlink>
    </w:p>
    <w:p w14:paraId="6D735A26" w14:textId="005F2776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>
        <w:rPr>
          <w:rFonts w:ascii="United Sans Rg Lt" w:eastAsia="Times New Roman" w:hAnsi="United Sans Rg Lt" w:cs="Times New Roman"/>
          <w:sz w:val="24"/>
          <w:szCs w:val="24"/>
        </w:rPr>
        <w:t xml:space="preserve">Bez tytułu, 1939, Witold Romer </w:t>
      </w:r>
      <w:hyperlink r:id="rId11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https://zasoby.msl.org.pl/arts/view/12225</w:t>
        </w:r>
      </w:hyperlink>
    </w:p>
    <w:p w14:paraId="2122E1CB" w14:textId="58E82EB7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Z serii sewilskiej nr 7 „Zjedzone przez D.S., Katarzynę i przyjaciół. Paryż, Atelier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</w:rPr>
        <w:t>rue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</w:rPr>
        <w:t>du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</w:rPr>
        <w:t>Retrait</w:t>
      </w:r>
      <w:proofErr w:type="spellEnd"/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 Pocz. XI 1991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, </w:t>
      </w:r>
      <w:r w:rsidRPr="00ED3865">
        <w:rPr>
          <w:rFonts w:ascii="United Sans Rg Lt" w:eastAsia="Times New Roman" w:hAnsi="United Sans Rg Lt" w:cs="Times New Roman"/>
          <w:sz w:val="24"/>
          <w:szCs w:val="24"/>
        </w:rPr>
        <w:t xml:space="preserve">Daniel </w:t>
      </w:r>
      <w:proofErr w:type="spellStart"/>
      <w:r w:rsidRPr="00ED3865">
        <w:rPr>
          <w:rFonts w:ascii="United Sans Rg Lt" w:eastAsia="Times New Roman" w:hAnsi="United Sans Rg Lt" w:cs="Times New Roman"/>
          <w:sz w:val="24"/>
          <w:szCs w:val="24"/>
        </w:rPr>
        <w:t>Spoerri</w:t>
      </w:r>
      <w:proofErr w:type="spellEnd"/>
      <w:r>
        <w:rPr>
          <w:rFonts w:ascii="United Sans Rg Lt" w:eastAsia="Times New Roman" w:hAnsi="United Sans Rg Lt" w:cs="Times New Roman"/>
          <w:sz w:val="24"/>
          <w:szCs w:val="24"/>
        </w:rPr>
        <w:t xml:space="preserve">, </w:t>
      </w:r>
      <w:hyperlink r:id="rId12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https://zasoby.msl.org.pl/arts/view/694</w:t>
        </w:r>
      </w:hyperlink>
    </w:p>
    <w:p w14:paraId="6CDD9F6B" w14:textId="3F98271F" w:rsidR="00ED3865" w:rsidRDefault="00ED386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>
        <w:rPr>
          <w:rFonts w:ascii="United Sans Rg Lt" w:eastAsia="Times New Roman" w:hAnsi="United Sans Rg Lt" w:cs="Times New Roman"/>
          <w:sz w:val="24"/>
          <w:szCs w:val="24"/>
        </w:rPr>
        <w:t xml:space="preserve">Opanowana, 1981, </w:t>
      </w:r>
      <w:r w:rsidRPr="00ED3865">
        <w:rPr>
          <w:rFonts w:ascii="United Sans Rg Lt" w:eastAsia="Times New Roman" w:hAnsi="United Sans Rg Lt" w:cs="Times New Roman"/>
          <w:sz w:val="24"/>
          <w:szCs w:val="24"/>
        </w:rPr>
        <w:t>Teresa Gierzyńska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, </w:t>
      </w:r>
      <w:hyperlink r:id="rId13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https://zasoby.msl.org.pl/arts/view/11798</w:t>
        </w:r>
      </w:hyperlink>
    </w:p>
    <w:p w14:paraId="68B6575E" w14:textId="7FC04999" w:rsidR="00ED3865" w:rsidRDefault="00E3627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>
        <w:rPr>
          <w:rFonts w:ascii="United Sans Rg Lt" w:eastAsia="Times New Roman" w:hAnsi="United Sans Rg Lt" w:cs="Times New Roman"/>
          <w:sz w:val="24"/>
          <w:szCs w:val="24"/>
        </w:rPr>
        <w:t xml:space="preserve">Spokojna, 1980, </w:t>
      </w:r>
      <w:r w:rsidRPr="00E36275">
        <w:rPr>
          <w:rFonts w:ascii="United Sans Rg Lt" w:eastAsia="Times New Roman" w:hAnsi="United Sans Rg Lt" w:cs="Times New Roman"/>
          <w:sz w:val="24"/>
          <w:szCs w:val="24"/>
        </w:rPr>
        <w:t>Teresa Gierzyńska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, </w:t>
      </w:r>
      <w:hyperlink r:id="rId14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https://zasoby.msl.org.pl/arts/view/11799</w:t>
        </w:r>
      </w:hyperlink>
    </w:p>
    <w:p w14:paraId="47BC7BC2" w14:textId="11E1B459" w:rsidR="00E36275" w:rsidRDefault="00E3627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>
        <w:rPr>
          <w:rFonts w:ascii="United Sans Rg Lt" w:eastAsia="Times New Roman" w:hAnsi="United Sans Rg Lt" w:cs="Times New Roman"/>
          <w:sz w:val="24"/>
          <w:szCs w:val="24"/>
        </w:rPr>
        <w:t xml:space="preserve">Pachnąca, 1981, </w:t>
      </w:r>
      <w:r w:rsidRPr="00E36275">
        <w:rPr>
          <w:rFonts w:ascii="United Sans Rg Lt" w:eastAsia="Times New Roman" w:hAnsi="United Sans Rg Lt" w:cs="Times New Roman"/>
          <w:sz w:val="24"/>
          <w:szCs w:val="24"/>
        </w:rPr>
        <w:t>Teresa Gierzyńska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, </w:t>
      </w:r>
      <w:hyperlink r:id="rId15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https://zasoby.msl.org.pl/arts/view/11800</w:t>
        </w:r>
      </w:hyperlink>
      <w:r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</w:p>
    <w:p w14:paraId="1AD066C4" w14:textId="377A53C7" w:rsidR="00E36275" w:rsidRPr="00ED3865" w:rsidRDefault="00E36275" w:rsidP="00F77F24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36275">
        <w:rPr>
          <w:rFonts w:ascii="United Sans Rg Lt" w:eastAsia="Times New Roman" w:hAnsi="United Sans Rg Lt" w:cs="Times New Roman"/>
          <w:sz w:val="24"/>
          <w:szCs w:val="24"/>
        </w:rPr>
        <w:t>Czarne, białe i zielone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, 1984, </w:t>
      </w:r>
      <w:r w:rsidRPr="00E36275">
        <w:rPr>
          <w:rFonts w:ascii="United Sans Rg Lt" w:eastAsia="Times New Roman" w:hAnsi="United Sans Rg Lt" w:cs="Times New Roman"/>
          <w:sz w:val="24"/>
          <w:szCs w:val="24"/>
        </w:rPr>
        <w:t>Teresa Gierzyńska</w:t>
      </w:r>
      <w:r>
        <w:rPr>
          <w:rFonts w:ascii="United Sans Rg Lt" w:eastAsia="Times New Roman" w:hAnsi="United Sans Rg Lt" w:cs="Times New Roman"/>
          <w:sz w:val="24"/>
          <w:szCs w:val="24"/>
        </w:rPr>
        <w:t>,</w:t>
      </w:r>
      <w:r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  <w:hyperlink r:id="rId16" w:history="1">
        <w:r w:rsidRPr="00C24A1C">
          <w:rPr>
            <w:rStyle w:val="Hipercze"/>
            <w:rFonts w:ascii="United Sans Rg Lt" w:eastAsia="Times New Roman" w:hAnsi="United Sans Rg Lt" w:cs="Times New Roman"/>
            <w:sz w:val="24"/>
            <w:szCs w:val="24"/>
          </w:rPr>
          <w:t>https://zasoby.msl.org.pl/arts/view/12228</w:t>
        </w:r>
      </w:hyperlink>
      <w:r>
        <w:rPr>
          <w:rFonts w:ascii="United Sans Rg Lt" w:eastAsia="Times New Roman" w:hAnsi="United Sans Rg Lt" w:cs="Times New Roman"/>
          <w:sz w:val="24"/>
          <w:szCs w:val="24"/>
        </w:rPr>
        <w:t xml:space="preserve"> </w:t>
      </w:r>
      <w:bookmarkStart w:id="0" w:name="_GoBack"/>
      <w:bookmarkEnd w:id="0"/>
    </w:p>
    <w:p w14:paraId="49D75CB1" w14:textId="77777777" w:rsidR="00ED3865" w:rsidRPr="00ED3865" w:rsidRDefault="00ED3865" w:rsidP="00ED3865">
      <w:p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</w:p>
    <w:sectPr w:rsidR="00ED3865" w:rsidRPr="00ED3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ted Sans Cd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E2260"/>
    <w:multiLevelType w:val="hybridMultilevel"/>
    <w:tmpl w:val="6C101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972AF"/>
    <w:multiLevelType w:val="hybridMultilevel"/>
    <w:tmpl w:val="5C1C0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C3068"/>
    <w:multiLevelType w:val="hybridMultilevel"/>
    <w:tmpl w:val="87B6E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CE"/>
    <w:rsid w:val="000C051F"/>
    <w:rsid w:val="00267303"/>
    <w:rsid w:val="003E5A39"/>
    <w:rsid w:val="00431249"/>
    <w:rsid w:val="0047226F"/>
    <w:rsid w:val="004869D1"/>
    <w:rsid w:val="005F1B80"/>
    <w:rsid w:val="006059CC"/>
    <w:rsid w:val="0064560F"/>
    <w:rsid w:val="007D1C31"/>
    <w:rsid w:val="008A2869"/>
    <w:rsid w:val="009802CE"/>
    <w:rsid w:val="00A749B5"/>
    <w:rsid w:val="00B85AFE"/>
    <w:rsid w:val="00BC3486"/>
    <w:rsid w:val="00CC5114"/>
    <w:rsid w:val="00D86A6A"/>
    <w:rsid w:val="00E17FEF"/>
    <w:rsid w:val="00E36275"/>
    <w:rsid w:val="00ED3865"/>
    <w:rsid w:val="00ED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884A"/>
  <w15:chartTrackingRefBased/>
  <w15:docId w15:val="{3BFD3F2D-962E-4BE1-8EBC-5961CB8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869D1"/>
    <w:pPr>
      <w:spacing w:before="100" w:beforeAutospacing="1" w:after="100" w:afterAutospacing="1" w:line="240" w:lineRule="auto"/>
      <w:outlineLvl w:val="0"/>
    </w:pPr>
    <w:rPr>
      <w:rFonts w:ascii="United Sans Rg Lt" w:eastAsia="Times New Roman" w:hAnsi="United Sans Rg Lt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49B5"/>
    <w:pPr>
      <w:keepNext/>
      <w:keepLines/>
      <w:spacing w:before="40" w:after="0"/>
      <w:outlineLvl w:val="1"/>
    </w:pPr>
    <w:rPr>
      <w:rFonts w:ascii="United Sans Rg Lt" w:eastAsiaTheme="majorEastAsia" w:hAnsi="United Sans Rg Lt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17FEF"/>
    <w:pPr>
      <w:keepNext/>
      <w:keepLines/>
      <w:spacing w:before="40" w:after="0"/>
      <w:outlineLvl w:val="2"/>
    </w:pPr>
    <w:rPr>
      <w:rFonts w:ascii="United Sans Cd Lt" w:eastAsiaTheme="majorEastAsia" w:hAnsi="United Sans Cd Lt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69D1"/>
    <w:rPr>
      <w:rFonts w:ascii="United Sans Rg Lt" w:eastAsia="Times New Roman" w:hAnsi="United Sans Rg Lt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rsid w:val="00BC3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C348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A749B5"/>
    <w:rPr>
      <w:rFonts w:ascii="United Sans Rg Lt" w:eastAsiaTheme="majorEastAsia" w:hAnsi="United Sans Rg Lt" w:cstheme="majorBidi"/>
      <w:b/>
      <w:color w:val="000000" w:themeColor="text1"/>
      <w:sz w:val="28"/>
      <w:szCs w:val="26"/>
    </w:rPr>
  </w:style>
  <w:style w:type="paragraph" w:styleId="Akapitzlist">
    <w:name w:val="List Paragraph"/>
    <w:basedOn w:val="Normalny"/>
    <w:uiPriority w:val="34"/>
    <w:qFormat/>
    <w:rsid w:val="003E5A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59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59C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E17FEF"/>
    <w:rPr>
      <w:rFonts w:ascii="United Sans Cd Lt" w:eastAsiaTheme="majorEastAsia" w:hAnsi="United Sans Cd Lt" w:cstheme="majorBidi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CC51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6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soby.msl.org.pl/arts/view/12299" TargetMode="External"/><Relationship Id="rId13" Type="http://schemas.openxmlformats.org/officeDocument/2006/relationships/hyperlink" Target="https://zasoby.msl.org.pl/arts/view/1179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soby.msl.org.pl/arts/view/12284" TargetMode="External"/><Relationship Id="rId12" Type="http://schemas.openxmlformats.org/officeDocument/2006/relationships/hyperlink" Target="https://zasoby.msl.org.pl/arts/view/69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zasoby.msl.org.pl/arts/view/122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asoby.msl.org.pl/arts/view/12292" TargetMode="External"/><Relationship Id="rId11" Type="http://schemas.openxmlformats.org/officeDocument/2006/relationships/hyperlink" Target="https://zasoby.msl.org.pl/arts/view/12225" TargetMode="External"/><Relationship Id="rId5" Type="http://schemas.openxmlformats.org/officeDocument/2006/relationships/hyperlink" Target="https://zasoby.msl.org.pl/arts/view/18617" TargetMode="External"/><Relationship Id="rId15" Type="http://schemas.openxmlformats.org/officeDocument/2006/relationships/hyperlink" Target="https://zasoby.msl.org.pl/arts/view/11800" TargetMode="External"/><Relationship Id="rId10" Type="http://schemas.openxmlformats.org/officeDocument/2006/relationships/hyperlink" Target="https://zasoby.msl.org.pl/arts/view/122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soby.msl.org.pl/arts/view/12248" TargetMode="External"/><Relationship Id="rId14" Type="http://schemas.openxmlformats.org/officeDocument/2006/relationships/hyperlink" Target="https://zasoby.msl.org.pl/arts/view/1179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„Jak działa Muzeum”</vt:lpstr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Sophie Thun</dc:title>
  <dc:subject/>
  <dc:creator>IWojtyczka</dc:creator>
  <cp:keywords/>
  <dc:description/>
  <cp:lastModifiedBy>IWojtyczka</cp:lastModifiedBy>
  <cp:revision>12</cp:revision>
  <dcterms:created xsi:type="dcterms:W3CDTF">2025-02-07T08:36:00Z</dcterms:created>
  <dcterms:modified xsi:type="dcterms:W3CDTF">2025-06-16T08:56:00Z</dcterms:modified>
</cp:coreProperties>
</file>