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3B0" w:rsidRPr="00AE4D87" w:rsidRDefault="008B73B0" w:rsidP="008B73B0">
      <w:pPr>
        <w:autoSpaceDE w:val="0"/>
        <w:autoSpaceDN w:val="0"/>
        <w:adjustRightInd w:val="0"/>
        <w:spacing w:line="276" w:lineRule="auto"/>
        <w:ind w:right="-5"/>
        <w:jc w:val="center"/>
        <w:rPr>
          <w:rFonts w:ascii="United Sans Rg Lt" w:hAnsi="United Sans Rg Lt"/>
          <w:szCs w:val="24"/>
        </w:rPr>
      </w:pPr>
      <w:r w:rsidRPr="00AE4D87">
        <w:rPr>
          <w:rFonts w:ascii="United Sans Rg Lt" w:hAnsi="United Sans Rg Lt"/>
          <w:szCs w:val="24"/>
        </w:rPr>
        <w:t>Zał</w:t>
      </w:r>
      <w:r w:rsidRPr="00AE4D87">
        <w:rPr>
          <w:rFonts w:ascii="United Sans Rg Lt" w:eastAsia="TimesNewRoman" w:hAnsi="United Sans Rg Lt"/>
          <w:szCs w:val="24"/>
        </w:rPr>
        <w:t>ą</w:t>
      </w:r>
      <w:r w:rsidRPr="00AE4D87">
        <w:rPr>
          <w:rFonts w:ascii="United Sans Rg Lt" w:hAnsi="United Sans Rg Lt"/>
          <w:szCs w:val="24"/>
        </w:rPr>
        <w:t xml:space="preserve">cznik nr </w:t>
      </w:r>
      <w:r>
        <w:rPr>
          <w:rFonts w:ascii="United Sans Rg Lt" w:hAnsi="United Sans Rg Lt"/>
          <w:szCs w:val="24"/>
        </w:rPr>
        <w:t>2</w:t>
      </w:r>
      <w:r w:rsidRPr="00AE4D87">
        <w:rPr>
          <w:rFonts w:ascii="United Sans Rg Lt" w:hAnsi="United Sans Rg Lt"/>
          <w:szCs w:val="24"/>
        </w:rPr>
        <w:t xml:space="preserve"> do SIWZ</w:t>
      </w:r>
    </w:p>
    <w:p w:rsidR="008B73B0" w:rsidRPr="00F55966" w:rsidRDefault="008B73B0" w:rsidP="008B73B0">
      <w:pPr>
        <w:autoSpaceDE w:val="0"/>
        <w:autoSpaceDN w:val="0"/>
        <w:adjustRightInd w:val="0"/>
        <w:rPr>
          <w:rFonts w:ascii="United Sans Rg Lt" w:eastAsia="Calibri" w:hAnsi="United Sans Rg Lt"/>
          <w:sz w:val="22"/>
          <w:szCs w:val="22"/>
          <w:u w:color="000000"/>
          <w:lang w:eastAsia="en-US"/>
        </w:rPr>
      </w:pPr>
    </w:p>
    <w:p w:rsidR="008B73B0" w:rsidRPr="00F55966" w:rsidRDefault="008B73B0" w:rsidP="008B73B0">
      <w:pPr>
        <w:autoSpaceDE w:val="0"/>
        <w:autoSpaceDN w:val="0"/>
        <w:adjustRightInd w:val="0"/>
        <w:ind w:left="180"/>
        <w:jc w:val="center"/>
        <w:rPr>
          <w:rFonts w:ascii="United Sans Rg Lt" w:eastAsia="Calibri" w:hAnsi="United Sans Rg Lt"/>
          <w:b/>
          <w:sz w:val="22"/>
          <w:szCs w:val="22"/>
          <w:lang w:eastAsia="en-US"/>
        </w:rPr>
      </w:pPr>
      <w:r w:rsidRPr="00F55966">
        <w:rPr>
          <w:rFonts w:ascii="United Sans Rg Lt" w:eastAsia="Calibri" w:hAnsi="United Sans Rg Lt"/>
          <w:b/>
          <w:sz w:val="22"/>
          <w:szCs w:val="22"/>
          <w:lang w:eastAsia="en-US"/>
        </w:rPr>
        <w:t xml:space="preserve">Formularz cenowy (część </w:t>
      </w:r>
      <w:r>
        <w:rPr>
          <w:rFonts w:ascii="United Sans Rg Lt" w:eastAsia="Calibri" w:hAnsi="United Sans Rg Lt"/>
          <w:b/>
          <w:sz w:val="22"/>
          <w:szCs w:val="22"/>
          <w:lang w:eastAsia="en-US"/>
        </w:rPr>
        <w:t>4</w:t>
      </w:r>
      <w:r w:rsidRPr="00E64C64">
        <w:rPr>
          <w:rFonts w:ascii="United Sans Rg Lt" w:eastAsia="Calibri" w:hAnsi="United Sans Rg Lt"/>
          <w:b/>
          <w:sz w:val="22"/>
          <w:szCs w:val="22"/>
          <w:lang w:eastAsia="en-US"/>
        </w:rPr>
        <w:t xml:space="preserve"> </w:t>
      </w:r>
      <w:r>
        <w:rPr>
          <w:rFonts w:ascii="United Sans Rg Lt" w:eastAsia="Calibri" w:hAnsi="United Sans Rg Lt"/>
          <w:b/>
          <w:sz w:val="22"/>
          <w:szCs w:val="22"/>
          <w:lang w:eastAsia="en-US"/>
        </w:rPr>
        <w:t>- zgodnie z opisem w SIWZ)</w:t>
      </w:r>
    </w:p>
    <w:p w:rsidR="008B73B0" w:rsidRPr="00F55966" w:rsidRDefault="008B73B0" w:rsidP="008B73B0">
      <w:pPr>
        <w:autoSpaceDE w:val="0"/>
        <w:autoSpaceDN w:val="0"/>
        <w:adjustRightInd w:val="0"/>
        <w:rPr>
          <w:rFonts w:ascii="United Sans Rg Lt" w:eastAsia="Calibri" w:hAnsi="United Sans Rg Lt"/>
          <w:sz w:val="22"/>
          <w:szCs w:val="22"/>
          <w:lang w:eastAsia="en-US"/>
        </w:rPr>
      </w:pP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2247"/>
        <w:gridCol w:w="1575"/>
        <w:gridCol w:w="1455"/>
        <w:gridCol w:w="1510"/>
        <w:gridCol w:w="1476"/>
      </w:tblGrid>
      <w:tr w:rsidR="008B73B0" w:rsidRPr="00F55966" w:rsidTr="00D21FC8">
        <w:tc>
          <w:tcPr>
            <w:tcW w:w="633" w:type="dxa"/>
            <w:shd w:val="clear" w:color="auto" w:fill="auto"/>
            <w:vAlign w:val="center"/>
          </w:tcPr>
          <w:p w:rsidR="008B73B0" w:rsidRPr="00F55966" w:rsidRDefault="008B73B0" w:rsidP="00D21FC8">
            <w:pPr>
              <w:autoSpaceDE w:val="0"/>
              <w:autoSpaceDN w:val="0"/>
              <w:adjustRightInd w:val="0"/>
              <w:jc w:val="center"/>
              <w:rPr>
                <w:rFonts w:ascii="United Sans Rg Lt" w:eastAsia="Calibri" w:hAnsi="United Sans Rg Lt"/>
                <w:b/>
                <w:sz w:val="22"/>
                <w:szCs w:val="22"/>
                <w:u w:color="000000"/>
                <w:lang w:eastAsia="en-US"/>
              </w:rPr>
            </w:pPr>
            <w:r w:rsidRPr="00F55966">
              <w:rPr>
                <w:rFonts w:ascii="United Sans Rg Lt" w:eastAsia="Calibri" w:hAnsi="United Sans Rg Lt"/>
                <w:b/>
                <w:sz w:val="22"/>
                <w:szCs w:val="22"/>
                <w:u w:color="000000"/>
                <w:lang w:eastAsia="en-US"/>
              </w:rPr>
              <w:t>Lp.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8B73B0" w:rsidRPr="00F55966" w:rsidRDefault="008B73B0" w:rsidP="00D21FC8">
            <w:pPr>
              <w:autoSpaceDE w:val="0"/>
              <w:autoSpaceDN w:val="0"/>
              <w:adjustRightInd w:val="0"/>
              <w:jc w:val="center"/>
              <w:rPr>
                <w:rFonts w:ascii="United Sans Rg Lt" w:eastAsia="Calibri" w:hAnsi="United Sans Rg Lt"/>
                <w:b/>
                <w:sz w:val="22"/>
                <w:szCs w:val="22"/>
                <w:u w:color="000000"/>
                <w:lang w:eastAsia="en-US"/>
              </w:rPr>
            </w:pPr>
            <w:r w:rsidRPr="00F55966">
              <w:rPr>
                <w:rFonts w:ascii="United Sans Rg Lt" w:eastAsia="Calibri" w:hAnsi="United Sans Rg Lt"/>
                <w:b/>
                <w:sz w:val="22"/>
                <w:szCs w:val="22"/>
                <w:u w:color="000000"/>
                <w:lang w:eastAsia="en-US"/>
              </w:rPr>
              <w:t>System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8B73B0" w:rsidRPr="00F55966" w:rsidRDefault="008B73B0" w:rsidP="00D21FC8">
            <w:pPr>
              <w:autoSpaceDE w:val="0"/>
              <w:autoSpaceDN w:val="0"/>
              <w:adjustRightInd w:val="0"/>
              <w:jc w:val="center"/>
              <w:rPr>
                <w:rFonts w:ascii="United Sans Rg Lt" w:eastAsia="Calibri" w:hAnsi="United Sans Rg Lt"/>
                <w:b/>
                <w:sz w:val="22"/>
                <w:szCs w:val="22"/>
                <w:u w:color="000000"/>
                <w:lang w:eastAsia="en-US"/>
              </w:rPr>
            </w:pPr>
            <w:r w:rsidRPr="00F55966">
              <w:rPr>
                <w:rFonts w:ascii="United Sans Rg Lt" w:eastAsia="Calibri" w:hAnsi="United Sans Rg Lt"/>
                <w:b/>
                <w:sz w:val="22"/>
                <w:szCs w:val="22"/>
                <w:u w:color="000000"/>
                <w:lang w:eastAsia="en-US"/>
              </w:rPr>
              <w:t>Częstotliwość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B73B0" w:rsidRPr="00F55966" w:rsidRDefault="008B73B0" w:rsidP="00D21FC8">
            <w:pPr>
              <w:autoSpaceDE w:val="0"/>
              <w:autoSpaceDN w:val="0"/>
              <w:adjustRightInd w:val="0"/>
              <w:jc w:val="center"/>
              <w:rPr>
                <w:rFonts w:ascii="United Sans Rg Lt" w:eastAsia="Calibri" w:hAnsi="United Sans Rg Lt"/>
                <w:b/>
                <w:sz w:val="22"/>
                <w:szCs w:val="22"/>
                <w:u w:color="000000"/>
                <w:lang w:eastAsia="en-US"/>
              </w:rPr>
            </w:pPr>
            <w:r w:rsidRPr="00F55966">
              <w:rPr>
                <w:rFonts w:ascii="United Sans Rg Lt" w:eastAsia="Calibri" w:hAnsi="United Sans Rg Lt"/>
                <w:b/>
                <w:sz w:val="22"/>
                <w:szCs w:val="22"/>
                <w:u w:color="000000"/>
                <w:lang w:eastAsia="en-US"/>
              </w:rPr>
              <w:t>Ilość w okresie trwania umowy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B73B0" w:rsidRPr="00F55966" w:rsidRDefault="008B73B0" w:rsidP="00D21FC8">
            <w:pPr>
              <w:autoSpaceDE w:val="0"/>
              <w:autoSpaceDN w:val="0"/>
              <w:adjustRightInd w:val="0"/>
              <w:jc w:val="center"/>
              <w:rPr>
                <w:rFonts w:ascii="United Sans Rg Lt" w:eastAsia="Calibri" w:hAnsi="United Sans Rg Lt"/>
                <w:b/>
                <w:sz w:val="22"/>
                <w:szCs w:val="22"/>
                <w:u w:color="000000"/>
                <w:lang w:eastAsia="en-US"/>
              </w:rPr>
            </w:pPr>
            <w:r w:rsidRPr="00F55966">
              <w:rPr>
                <w:rFonts w:ascii="United Sans Rg Lt" w:eastAsia="Calibri" w:hAnsi="United Sans Rg Lt"/>
                <w:b/>
                <w:sz w:val="22"/>
                <w:szCs w:val="22"/>
                <w:u w:color="000000"/>
                <w:lang w:eastAsia="en-US"/>
              </w:rPr>
              <w:t>Cena jednostkowa brutto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B73B0" w:rsidRPr="00F55966" w:rsidRDefault="008B73B0" w:rsidP="00D21FC8">
            <w:pPr>
              <w:autoSpaceDE w:val="0"/>
              <w:autoSpaceDN w:val="0"/>
              <w:adjustRightInd w:val="0"/>
              <w:jc w:val="center"/>
              <w:rPr>
                <w:rFonts w:ascii="United Sans Rg Lt" w:eastAsia="Calibri" w:hAnsi="United Sans Rg Lt"/>
                <w:b/>
                <w:sz w:val="22"/>
                <w:szCs w:val="22"/>
                <w:u w:color="000000"/>
                <w:lang w:eastAsia="en-US"/>
              </w:rPr>
            </w:pPr>
            <w:r w:rsidRPr="00F55966">
              <w:rPr>
                <w:rFonts w:ascii="United Sans Rg Lt" w:eastAsia="Calibri" w:hAnsi="United Sans Rg Lt"/>
                <w:b/>
                <w:sz w:val="22"/>
                <w:szCs w:val="22"/>
                <w:u w:color="000000"/>
                <w:lang w:eastAsia="en-US"/>
              </w:rPr>
              <w:t xml:space="preserve">Cena łączna brutto </w:t>
            </w:r>
            <w:r w:rsidRPr="00F55966">
              <w:rPr>
                <w:rFonts w:ascii="United Sans Rg Lt" w:eastAsia="Calibri" w:hAnsi="United Sans Rg Lt"/>
                <w:b/>
                <w:sz w:val="22"/>
                <w:szCs w:val="22"/>
                <w:u w:color="000000"/>
                <w:lang w:eastAsia="en-US"/>
              </w:rPr>
              <w:br/>
            </w:r>
            <w:r w:rsidRPr="00F55966">
              <w:rPr>
                <w:rFonts w:ascii="United Sans Rg Lt" w:eastAsia="Calibri" w:hAnsi="United Sans Rg Lt"/>
                <w:b/>
                <w:sz w:val="16"/>
                <w:szCs w:val="16"/>
                <w:u w:color="000000"/>
                <w:lang w:eastAsia="en-US"/>
              </w:rPr>
              <w:t>(ilość x cena jednostkowa)</w:t>
            </w:r>
          </w:p>
        </w:tc>
      </w:tr>
      <w:tr w:rsidR="008B73B0" w:rsidRPr="00F55966" w:rsidTr="00D21FC8">
        <w:trPr>
          <w:trHeight w:val="434"/>
        </w:trPr>
        <w:tc>
          <w:tcPr>
            <w:tcW w:w="9106" w:type="dxa"/>
            <w:gridSpan w:val="6"/>
            <w:shd w:val="clear" w:color="auto" w:fill="auto"/>
            <w:vAlign w:val="center"/>
          </w:tcPr>
          <w:p w:rsidR="008B73B0" w:rsidRPr="00F55966" w:rsidRDefault="008B73B0" w:rsidP="00D21FC8">
            <w:pPr>
              <w:autoSpaceDE w:val="0"/>
              <w:autoSpaceDN w:val="0"/>
              <w:adjustRightInd w:val="0"/>
              <w:jc w:val="center"/>
              <w:rPr>
                <w:rFonts w:ascii="United Sans Rg Lt" w:eastAsia="Calibri" w:hAnsi="United Sans Rg Lt"/>
                <w:b/>
                <w:sz w:val="22"/>
                <w:szCs w:val="22"/>
                <w:u w:color="000000"/>
                <w:lang w:eastAsia="en-US"/>
              </w:rPr>
            </w:pPr>
            <w:r>
              <w:rPr>
                <w:rFonts w:ascii="United Sans Rg Lt" w:eastAsia="Calibri" w:hAnsi="United Sans Rg Lt"/>
                <w:b/>
                <w:sz w:val="22"/>
                <w:szCs w:val="22"/>
                <w:u w:color="000000"/>
                <w:lang w:eastAsia="en-US"/>
              </w:rPr>
              <w:t>MS1</w:t>
            </w:r>
          </w:p>
        </w:tc>
      </w:tr>
      <w:tr w:rsidR="008B73B0" w:rsidRPr="00F55966" w:rsidTr="00D21FC8">
        <w:trPr>
          <w:trHeight w:val="851"/>
        </w:trPr>
        <w:tc>
          <w:tcPr>
            <w:tcW w:w="633" w:type="dxa"/>
            <w:shd w:val="clear" w:color="auto" w:fill="auto"/>
          </w:tcPr>
          <w:p w:rsidR="008B73B0" w:rsidRPr="00F55966" w:rsidRDefault="008B73B0" w:rsidP="008B73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United Sans Rg Lt" w:eastAsia="Calibri" w:hAnsi="United Sans Rg Lt"/>
                <w:sz w:val="22"/>
                <w:szCs w:val="22"/>
                <w:u w:color="000000"/>
                <w:lang w:eastAsia="en-US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8B73B0" w:rsidRPr="008648CE" w:rsidRDefault="008B73B0" w:rsidP="00D21FC8">
            <w:pPr>
              <w:autoSpaceDE w:val="0"/>
              <w:autoSpaceDN w:val="0"/>
              <w:adjustRightInd w:val="0"/>
              <w:jc w:val="center"/>
              <w:rPr>
                <w:rFonts w:ascii="United Sans Rg Lt" w:eastAsia="Calibri" w:hAnsi="United Sans Rg Lt"/>
                <w:sz w:val="18"/>
                <w:szCs w:val="18"/>
                <w:u w:color="000000"/>
                <w:lang w:eastAsia="en-US"/>
              </w:rPr>
            </w:pPr>
            <w:r w:rsidRPr="008648CE">
              <w:rPr>
                <w:rFonts w:ascii="United Sans Rg Lt" w:eastAsia="Calibri" w:hAnsi="United Sans Rg Lt"/>
                <w:sz w:val="18"/>
                <w:szCs w:val="18"/>
                <w:u w:color="000000"/>
                <w:lang w:eastAsia="en-US"/>
              </w:rPr>
              <w:t>Instalacja DSO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8B73B0" w:rsidRPr="00F55966" w:rsidRDefault="008B73B0" w:rsidP="00D21FC8">
            <w:pPr>
              <w:autoSpaceDE w:val="0"/>
              <w:autoSpaceDN w:val="0"/>
              <w:adjustRightInd w:val="0"/>
              <w:jc w:val="center"/>
              <w:rPr>
                <w:rFonts w:ascii="United Sans Rg Lt" w:eastAsia="Calibri" w:hAnsi="United Sans Rg Lt"/>
                <w:sz w:val="22"/>
                <w:szCs w:val="22"/>
                <w:u w:color="000000"/>
                <w:lang w:eastAsia="en-US"/>
              </w:rPr>
            </w:pPr>
            <w:r w:rsidRPr="00F55966">
              <w:rPr>
                <w:rFonts w:ascii="United Sans Rg Lt" w:eastAsia="Calibri" w:hAnsi="United Sans Rg Lt"/>
                <w:sz w:val="22"/>
                <w:szCs w:val="22"/>
                <w:u w:color="000000"/>
                <w:lang w:eastAsia="en-US"/>
              </w:rPr>
              <w:t>Raz na kwartał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B73B0" w:rsidRPr="00F55966" w:rsidRDefault="008B73B0" w:rsidP="00D21FC8">
            <w:pPr>
              <w:autoSpaceDE w:val="0"/>
              <w:autoSpaceDN w:val="0"/>
              <w:adjustRightInd w:val="0"/>
              <w:jc w:val="center"/>
              <w:rPr>
                <w:rFonts w:ascii="United Sans Rg Lt" w:eastAsia="Calibri" w:hAnsi="United Sans Rg Lt"/>
                <w:sz w:val="22"/>
                <w:szCs w:val="22"/>
                <w:u w:color="000000"/>
                <w:lang w:eastAsia="en-US"/>
              </w:rPr>
            </w:pPr>
            <w:r>
              <w:rPr>
                <w:rFonts w:ascii="United Sans Rg Lt" w:eastAsia="Calibri" w:hAnsi="United Sans Rg Lt"/>
                <w:sz w:val="22"/>
                <w:szCs w:val="22"/>
                <w:u w:color="000000"/>
                <w:lang w:eastAsia="en-US"/>
              </w:rPr>
              <w:t>16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B73B0" w:rsidRPr="00F55966" w:rsidRDefault="008B73B0" w:rsidP="00D21FC8">
            <w:pPr>
              <w:autoSpaceDE w:val="0"/>
              <w:autoSpaceDN w:val="0"/>
              <w:adjustRightInd w:val="0"/>
              <w:jc w:val="center"/>
              <w:rPr>
                <w:rFonts w:ascii="United Sans Rg Lt" w:eastAsia="Calibri" w:hAnsi="United Sans Rg Lt"/>
                <w:sz w:val="22"/>
                <w:szCs w:val="22"/>
                <w:u w:color="000000"/>
                <w:lang w:eastAsia="en-US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8B73B0" w:rsidRPr="00F55966" w:rsidRDefault="008B73B0" w:rsidP="00D21FC8">
            <w:pPr>
              <w:autoSpaceDE w:val="0"/>
              <w:autoSpaceDN w:val="0"/>
              <w:adjustRightInd w:val="0"/>
              <w:jc w:val="center"/>
              <w:rPr>
                <w:rFonts w:ascii="United Sans Rg Lt" w:eastAsia="Calibri" w:hAnsi="United Sans Rg Lt"/>
                <w:sz w:val="22"/>
                <w:szCs w:val="22"/>
                <w:u w:color="000000"/>
                <w:lang w:eastAsia="en-US"/>
              </w:rPr>
            </w:pPr>
          </w:p>
        </w:tc>
      </w:tr>
      <w:tr w:rsidR="008B73B0" w:rsidRPr="00F55966" w:rsidTr="00D21FC8">
        <w:trPr>
          <w:trHeight w:val="851"/>
        </w:trPr>
        <w:tc>
          <w:tcPr>
            <w:tcW w:w="633" w:type="dxa"/>
            <w:shd w:val="clear" w:color="auto" w:fill="auto"/>
          </w:tcPr>
          <w:p w:rsidR="008B73B0" w:rsidRPr="00F55966" w:rsidRDefault="008B73B0" w:rsidP="008B73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United Sans Rg Lt" w:eastAsia="Calibri" w:hAnsi="United Sans Rg Lt"/>
                <w:sz w:val="22"/>
                <w:szCs w:val="22"/>
                <w:u w:color="000000"/>
                <w:lang w:eastAsia="en-US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8B73B0" w:rsidRPr="008648CE" w:rsidRDefault="008B73B0" w:rsidP="00D21FC8">
            <w:pPr>
              <w:autoSpaceDE w:val="0"/>
              <w:autoSpaceDN w:val="0"/>
              <w:adjustRightInd w:val="0"/>
              <w:jc w:val="center"/>
              <w:rPr>
                <w:rFonts w:ascii="United Sans Rg Lt" w:eastAsia="Calibri" w:hAnsi="United Sans Rg Lt"/>
                <w:sz w:val="18"/>
                <w:szCs w:val="18"/>
                <w:u w:color="000000"/>
                <w:lang w:eastAsia="en-US"/>
              </w:rPr>
            </w:pPr>
            <w:r w:rsidRPr="008648CE">
              <w:rPr>
                <w:rFonts w:ascii="United Sans Rg Lt" w:eastAsia="Calibri" w:hAnsi="United Sans Rg Lt"/>
                <w:sz w:val="18"/>
                <w:szCs w:val="18"/>
                <w:u w:color="000000"/>
                <w:lang w:eastAsia="en-US"/>
              </w:rPr>
              <w:t>Instalacja sygnalizacji pożaru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8B73B0" w:rsidRPr="00F55966" w:rsidRDefault="008B73B0" w:rsidP="00D21FC8">
            <w:pPr>
              <w:autoSpaceDE w:val="0"/>
              <w:autoSpaceDN w:val="0"/>
              <w:adjustRightInd w:val="0"/>
              <w:jc w:val="center"/>
              <w:rPr>
                <w:rFonts w:ascii="United Sans Rg Lt" w:eastAsia="Calibri" w:hAnsi="United Sans Rg Lt"/>
                <w:sz w:val="22"/>
                <w:szCs w:val="22"/>
                <w:u w:color="000000"/>
                <w:lang w:eastAsia="en-US"/>
              </w:rPr>
            </w:pPr>
            <w:r w:rsidRPr="00F55966">
              <w:rPr>
                <w:rFonts w:ascii="United Sans Rg Lt" w:eastAsia="Calibri" w:hAnsi="United Sans Rg Lt"/>
                <w:sz w:val="22"/>
                <w:szCs w:val="22"/>
                <w:u w:color="000000"/>
                <w:lang w:eastAsia="en-US"/>
              </w:rPr>
              <w:t>Raz na kwartał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B73B0" w:rsidRPr="00F55966" w:rsidRDefault="008B73B0" w:rsidP="00D21FC8">
            <w:pPr>
              <w:autoSpaceDE w:val="0"/>
              <w:autoSpaceDN w:val="0"/>
              <w:adjustRightInd w:val="0"/>
              <w:jc w:val="center"/>
              <w:rPr>
                <w:rFonts w:ascii="United Sans Rg Lt" w:eastAsia="Calibri" w:hAnsi="United Sans Rg Lt"/>
                <w:sz w:val="22"/>
                <w:szCs w:val="22"/>
                <w:u w:color="000000"/>
                <w:lang w:eastAsia="en-US"/>
              </w:rPr>
            </w:pPr>
            <w:r>
              <w:rPr>
                <w:rFonts w:ascii="United Sans Rg Lt" w:eastAsia="Calibri" w:hAnsi="United Sans Rg Lt"/>
                <w:sz w:val="22"/>
                <w:szCs w:val="22"/>
                <w:u w:color="000000"/>
                <w:lang w:eastAsia="en-US"/>
              </w:rPr>
              <w:t>16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B73B0" w:rsidRPr="00F55966" w:rsidRDefault="008B73B0" w:rsidP="00D21FC8">
            <w:pPr>
              <w:autoSpaceDE w:val="0"/>
              <w:autoSpaceDN w:val="0"/>
              <w:adjustRightInd w:val="0"/>
              <w:jc w:val="center"/>
              <w:rPr>
                <w:rFonts w:ascii="United Sans Rg Lt" w:eastAsia="Calibri" w:hAnsi="United Sans Rg Lt"/>
                <w:sz w:val="22"/>
                <w:szCs w:val="22"/>
                <w:u w:color="000000"/>
                <w:lang w:eastAsia="en-US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8B73B0" w:rsidRPr="00F55966" w:rsidRDefault="008B73B0" w:rsidP="00D21FC8">
            <w:pPr>
              <w:autoSpaceDE w:val="0"/>
              <w:autoSpaceDN w:val="0"/>
              <w:adjustRightInd w:val="0"/>
              <w:jc w:val="center"/>
              <w:rPr>
                <w:rFonts w:ascii="United Sans Rg Lt" w:eastAsia="Calibri" w:hAnsi="United Sans Rg Lt"/>
                <w:sz w:val="22"/>
                <w:szCs w:val="22"/>
                <w:u w:color="000000"/>
                <w:lang w:eastAsia="en-US"/>
              </w:rPr>
            </w:pPr>
          </w:p>
        </w:tc>
      </w:tr>
      <w:tr w:rsidR="008B73B0" w:rsidRPr="00C87905" w:rsidTr="00D21FC8">
        <w:trPr>
          <w:trHeight w:val="851"/>
        </w:trPr>
        <w:tc>
          <w:tcPr>
            <w:tcW w:w="633" w:type="dxa"/>
            <w:shd w:val="clear" w:color="auto" w:fill="auto"/>
          </w:tcPr>
          <w:p w:rsidR="008B73B0" w:rsidRPr="008B73B0" w:rsidRDefault="008B73B0" w:rsidP="008B73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United Sans Rg Lt" w:eastAsia="Calibri" w:hAnsi="United Sans Rg Lt"/>
                <w:color w:val="FF0000"/>
                <w:sz w:val="22"/>
                <w:szCs w:val="22"/>
                <w:u w:color="000000"/>
                <w:lang w:eastAsia="en-US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8B73B0" w:rsidRPr="008B73B0" w:rsidRDefault="008B73B0" w:rsidP="00D21FC8">
            <w:pPr>
              <w:autoSpaceDE w:val="0"/>
              <w:autoSpaceDN w:val="0"/>
              <w:adjustRightInd w:val="0"/>
              <w:jc w:val="center"/>
              <w:rPr>
                <w:rFonts w:ascii="United Sans Rg Lt" w:eastAsia="Calibri" w:hAnsi="United Sans Rg Lt"/>
                <w:color w:val="FF0000"/>
                <w:sz w:val="18"/>
                <w:szCs w:val="18"/>
                <w:u w:color="000000"/>
                <w:lang w:eastAsia="en-US"/>
              </w:rPr>
            </w:pPr>
            <w:r w:rsidRPr="008B73B0">
              <w:rPr>
                <w:rFonts w:ascii="United Sans Rg Lt" w:hAnsi="United Sans Rg Lt" w:cs="United Sans Rg Lt"/>
                <w:color w:val="FF0000"/>
                <w:sz w:val="18"/>
                <w:szCs w:val="18"/>
              </w:rPr>
              <w:t>System sterowania i nadzoru klap dymowych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8B73B0" w:rsidRPr="008B73B0" w:rsidRDefault="008B73B0" w:rsidP="00D21FC8">
            <w:pPr>
              <w:autoSpaceDE w:val="0"/>
              <w:autoSpaceDN w:val="0"/>
              <w:adjustRightInd w:val="0"/>
              <w:jc w:val="center"/>
              <w:rPr>
                <w:rFonts w:ascii="United Sans Rg Lt" w:eastAsia="Calibri" w:hAnsi="United Sans Rg Lt"/>
                <w:color w:val="FF0000"/>
                <w:sz w:val="22"/>
                <w:szCs w:val="22"/>
                <w:u w:color="000000"/>
                <w:lang w:eastAsia="en-US"/>
              </w:rPr>
            </w:pPr>
            <w:r w:rsidRPr="008B73B0">
              <w:rPr>
                <w:rFonts w:ascii="United Sans Rg Lt" w:eastAsia="Calibri" w:hAnsi="United Sans Rg Lt"/>
                <w:color w:val="FF0000"/>
                <w:sz w:val="22"/>
                <w:szCs w:val="22"/>
                <w:u w:color="000000"/>
                <w:lang w:eastAsia="en-US"/>
              </w:rPr>
              <w:t>Dwa razy w roku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B73B0" w:rsidRPr="008B73B0" w:rsidRDefault="008B73B0" w:rsidP="00D21FC8">
            <w:pPr>
              <w:autoSpaceDE w:val="0"/>
              <w:autoSpaceDN w:val="0"/>
              <w:adjustRightInd w:val="0"/>
              <w:jc w:val="center"/>
              <w:rPr>
                <w:rFonts w:ascii="United Sans Rg Lt" w:eastAsia="Calibri" w:hAnsi="United Sans Rg Lt"/>
                <w:color w:val="FF0000"/>
                <w:sz w:val="22"/>
                <w:szCs w:val="22"/>
                <w:u w:color="000000"/>
                <w:lang w:eastAsia="en-US"/>
              </w:rPr>
            </w:pPr>
            <w:r>
              <w:rPr>
                <w:rFonts w:ascii="United Sans Rg Lt" w:eastAsia="Calibri" w:hAnsi="United Sans Rg Lt"/>
                <w:color w:val="FF0000"/>
                <w:sz w:val="22"/>
                <w:szCs w:val="22"/>
                <w:u w:color="000000"/>
                <w:lang w:eastAsia="en-US"/>
              </w:rPr>
              <w:t>9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B73B0" w:rsidRPr="00C87905" w:rsidRDefault="008B73B0" w:rsidP="00D21FC8">
            <w:pPr>
              <w:autoSpaceDE w:val="0"/>
              <w:autoSpaceDN w:val="0"/>
              <w:adjustRightInd w:val="0"/>
              <w:jc w:val="center"/>
              <w:rPr>
                <w:rFonts w:ascii="United Sans Rg Lt" w:eastAsia="Calibri" w:hAnsi="United Sans Rg Lt"/>
                <w:sz w:val="22"/>
                <w:szCs w:val="22"/>
                <w:u w:color="000000"/>
                <w:lang w:eastAsia="en-US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8B73B0" w:rsidRPr="00C87905" w:rsidRDefault="008B73B0" w:rsidP="00D21FC8">
            <w:pPr>
              <w:autoSpaceDE w:val="0"/>
              <w:autoSpaceDN w:val="0"/>
              <w:adjustRightInd w:val="0"/>
              <w:jc w:val="center"/>
              <w:rPr>
                <w:rFonts w:ascii="United Sans Rg Lt" w:eastAsia="Calibri" w:hAnsi="United Sans Rg Lt"/>
                <w:sz w:val="22"/>
                <w:szCs w:val="22"/>
                <w:u w:color="000000"/>
                <w:lang w:eastAsia="en-US"/>
              </w:rPr>
            </w:pPr>
          </w:p>
        </w:tc>
      </w:tr>
      <w:tr w:rsidR="008B73B0" w:rsidRPr="00C87905" w:rsidTr="00D21FC8">
        <w:trPr>
          <w:trHeight w:val="851"/>
        </w:trPr>
        <w:tc>
          <w:tcPr>
            <w:tcW w:w="633" w:type="dxa"/>
            <w:shd w:val="clear" w:color="auto" w:fill="auto"/>
          </w:tcPr>
          <w:p w:rsidR="008B73B0" w:rsidRPr="008B73B0" w:rsidRDefault="008B73B0" w:rsidP="008B73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United Sans Rg Lt" w:eastAsia="Calibri" w:hAnsi="United Sans Rg Lt"/>
                <w:color w:val="FF0000"/>
                <w:sz w:val="22"/>
                <w:szCs w:val="22"/>
                <w:u w:color="000000"/>
                <w:lang w:eastAsia="en-US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8B73B0" w:rsidRPr="008B73B0" w:rsidRDefault="008B73B0" w:rsidP="00D21FC8">
            <w:pPr>
              <w:autoSpaceDE w:val="0"/>
              <w:autoSpaceDN w:val="0"/>
              <w:adjustRightInd w:val="0"/>
              <w:jc w:val="center"/>
              <w:rPr>
                <w:rFonts w:ascii="United Sans Rg Lt" w:eastAsia="Calibri" w:hAnsi="United Sans Rg Lt"/>
                <w:color w:val="FF0000"/>
                <w:sz w:val="18"/>
                <w:szCs w:val="18"/>
                <w:u w:color="000000"/>
                <w:lang w:eastAsia="en-US"/>
              </w:rPr>
            </w:pPr>
            <w:r w:rsidRPr="008B73B0">
              <w:rPr>
                <w:rFonts w:ascii="United Sans Rg Lt" w:eastAsia="Calibri" w:hAnsi="United Sans Rg Lt"/>
                <w:color w:val="FF0000"/>
                <w:sz w:val="18"/>
                <w:szCs w:val="18"/>
                <w:u w:color="000000"/>
                <w:lang w:eastAsia="en-US"/>
              </w:rPr>
              <w:t>Instalacja oddymiania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8B73B0" w:rsidRPr="008B73B0" w:rsidRDefault="008B73B0" w:rsidP="00D21FC8">
            <w:pPr>
              <w:autoSpaceDE w:val="0"/>
              <w:autoSpaceDN w:val="0"/>
              <w:adjustRightInd w:val="0"/>
              <w:jc w:val="center"/>
              <w:rPr>
                <w:rFonts w:ascii="United Sans Rg Lt" w:eastAsia="Calibri" w:hAnsi="United Sans Rg Lt"/>
                <w:color w:val="FF0000"/>
                <w:sz w:val="22"/>
                <w:szCs w:val="22"/>
                <w:u w:color="000000"/>
                <w:lang w:eastAsia="en-US"/>
              </w:rPr>
            </w:pPr>
            <w:r w:rsidRPr="008B73B0">
              <w:rPr>
                <w:rFonts w:ascii="United Sans Rg Lt" w:eastAsia="Calibri" w:hAnsi="United Sans Rg Lt"/>
                <w:color w:val="FF0000"/>
                <w:sz w:val="22"/>
                <w:szCs w:val="22"/>
                <w:u w:color="000000"/>
                <w:lang w:eastAsia="en-US"/>
              </w:rPr>
              <w:t>Dwa razy w roku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B73B0" w:rsidRPr="008B73B0" w:rsidRDefault="008B73B0" w:rsidP="008B73B0">
            <w:pPr>
              <w:autoSpaceDE w:val="0"/>
              <w:autoSpaceDN w:val="0"/>
              <w:adjustRightInd w:val="0"/>
              <w:jc w:val="center"/>
              <w:rPr>
                <w:rFonts w:ascii="United Sans Rg Lt" w:eastAsia="Calibri" w:hAnsi="United Sans Rg Lt"/>
                <w:color w:val="FF0000"/>
                <w:sz w:val="22"/>
                <w:szCs w:val="22"/>
                <w:u w:color="000000"/>
                <w:lang w:eastAsia="en-US"/>
              </w:rPr>
            </w:pPr>
            <w:r>
              <w:rPr>
                <w:rFonts w:ascii="United Sans Rg Lt" w:eastAsia="Calibri" w:hAnsi="United Sans Rg Lt"/>
                <w:color w:val="FF0000"/>
                <w:sz w:val="22"/>
                <w:szCs w:val="22"/>
                <w:u w:color="000000"/>
                <w:lang w:eastAsia="en-US"/>
              </w:rPr>
              <w:t>9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B73B0" w:rsidRPr="00C87905" w:rsidRDefault="008B73B0" w:rsidP="00D21FC8">
            <w:pPr>
              <w:autoSpaceDE w:val="0"/>
              <w:autoSpaceDN w:val="0"/>
              <w:adjustRightInd w:val="0"/>
              <w:jc w:val="center"/>
              <w:rPr>
                <w:rFonts w:ascii="United Sans Rg Lt" w:eastAsia="Calibri" w:hAnsi="United Sans Rg Lt"/>
                <w:sz w:val="22"/>
                <w:szCs w:val="22"/>
                <w:u w:color="000000"/>
                <w:lang w:eastAsia="en-US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8B73B0" w:rsidRPr="00C87905" w:rsidRDefault="008B73B0" w:rsidP="00D21FC8">
            <w:pPr>
              <w:autoSpaceDE w:val="0"/>
              <w:autoSpaceDN w:val="0"/>
              <w:adjustRightInd w:val="0"/>
              <w:jc w:val="center"/>
              <w:rPr>
                <w:rFonts w:ascii="United Sans Rg Lt" w:eastAsia="Calibri" w:hAnsi="United Sans Rg Lt"/>
                <w:sz w:val="22"/>
                <w:szCs w:val="22"/>
                <w:u w:color="000000"/>
                <w:lang w:eastAsia="en-US"/>
              </w:rPr>
            </w:pPr>
          </w:p>
        </w:tc>
      </w:tr>
      <w:tr w:rsidR="008B73B0" w:rsidRPr="00C87905" w:rsidTr="00D21FC8">
        <w:trPr>
          <w:trHeight w:val="851"/>
        </w:trPr>
        <w:tc>
          <w:tcPr>
            <w:tcW w:w="633" w:type="dxa"/>
            <w:shd w:val="clear" w:color="auto" w:fill="auto"/>
          </w:tcPr>
          <w:p w:rsidR="008B73B0" w:rsidRPr="00F55966" w:rsidRDefault="008B73B0" w:rsidP="008B73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United Sans Rg Lt" w:eastAsia="Calibri" w:hAnsi="United Sans Rg Lt"/>
                <w:sz w:val="22"/>
                <w:szCs w:val="22"/>
                <w:u w:color="000000"/>
                <w:lang w:eastAsia="en-US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8B73B0" w:rsidRPr="008648CE" w:rsidRDefault="008B73B0" w:rsidP="00D21FC8">
            <w:pPr>
              <w:autoSpaceDE w:val="0"/>
              <w:autoSpaceDN w:val="0"/>
              <w:adjustRightInd w:val="0"/>
              <w:jc w:val="center"/>
              <w:rPr>
                <w:rFonts w:ascii="United Sans Rg Lt" w:eastAsia="Calibri" w:hAnsi="United Sans Rg Lt"/>
                <w:sz w:val="18"/>
                <w:szCs w:val="18"/>
                <w:u w:color="000000"/>
                <w:lang w:eastAsia="en-US"/>
              </w:rPr>
            </w:pPr>
            <w:r w:rsidRPr="008648CE">
              <w:rPr>
                <w:rFonts w:ascii="United Sans Rg Lt" w:eastAsia="Calibri" w:hAnsi="United Sans Rg Lt"/>
                <w:sz w:val="18"/>
                <w:szCs w:val="18"/>
                <w:u w:color="000000"/>
                <w:lang w:eastAsia="en-US"/>
              </w:rPr>
              <w:t>Oświetlenie awaryjne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8B73B0" w:rsidRPr="00C87905" w:rsidRDefault="008B73B0" w:rsidP="00D21FC8">
            <w:pPr>
              <w:autoSpaceDE w:val="0"/>
              <w:autoSpaceDN w:val="0"/>
              <w:adjustRightInd w:val="0"/>
              <w:jc w:val="center"/>
              <w:rPr>
                <w:rFonts w:ascii="United Sans Rg Lt" w:eastAsia="Calibri" w:hAnsi="United Sans Rg Lt"/>
                <w:sz w:val="22"/>
                <w:szCs w:val="22"/>
                <w:u w:color="000000"/>
                <w:lang w:eastAsia="en-US"/>
              </w:rPr>
            </w:pPr>
            <w:r w:rsidRPr="00C87905">
              <w:rPr>
                <w:rFonts w:ascii="United Sans Rg Lt" w:eastAsia="Calibri" w:hAnsi="United Sans Rg Lt"/>
                <w:sz w:val="22"/>
                <w:szCs w:val="22"/>
                <w:u w:color="000000"/>
                <w:lang w:eastAsia="en-US"/>
              </w:rPr>
              <w:t>Raz w roku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B73B0" w:rsidRPr="00C87905" w:rsidRDefault="008B73B0" w:rsidP="00D21FC8">
            <w:pPr>
              <w:autoSpaceDE w:val="0"/>
              <w:autoSpaceDN w:val="0"/>
              <w:adjustRightInd w:val="0"/>
              <w:jc w:val="center"/>
              <w:rPr>
                <w:rFonts w:ascii="United Sans Rg Lt" w:eastAsia="Calibri" w:hAnsi="United Sans Rg Lt"/>
                <w:sz w:val="22"/>
                <w:szCs w:val="22"/>
                <w:u w:color="000000"/>
                <w:lang w:eastAsia="en-US"/>
              </w:rPr>
            </w:pPr>
            <w:r>
              <w:rPr>
                <w:rFonts w:ascii="United Sans Rg Lt" w:eastAsia="Calibri" w:hAnsi="United Sans Rg Lt"/>
                <w:sz w:val="22"/>
                <w:szCs w:val="22"/>
                <w:u w:color="000000"/>
                <w:lang w:eastAsia="en-US"/>
              </w:rPr>
              <w:t>4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B73B0" w:rsidRPr="00C87905" w:rsidRDefault="008B73B0" w:rsidP="00D21FC8">
            <w:pPr>
              <w:autoSpaceDE w:val="0"/>
              <w:autoSpaceDN w:val="0"/>
              <w:adjustRightInd w:val="0"/>
              <w:jc w:val="center"/>
              <w:rPr>
                <w:rFonts w:ascii="United Sans Rg Lt" w:eastAsia="Calibri" w:hAnsi="United Sans Rg Lt"/>
                <w:sz w:val="22"/>
                <w:szCs w:val="22"/>
                <w:u w:color="000000"/>
                <w:lang w:eastAsia="en-US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8B73B0" w:rsidRPr="00C87905" w:rsidRDefault="008B73B0" w:rsidP="00D21FC8">
            <w:pPr>
              <w:autoSpaceDE w:val="0"/>
              <w:autoSpaceDN w:val="0"/>
              <w:adjustRightInd w:val="0"/>
              <w:jc w:val="center"/>
              <w:rPr>
                <w:rFonts w:ascii="United Sans Rg Lt" w:eastAsia="Calibri" w:hAnsi="United Sans Rg Lt"/>
                <w:sz w:val="22"/>
                <w:szCs w:val="22"/>
                <w:u w:color="000000"/>
                <w:lang w:eastAsia="en-US"/>
              </w:rPr>
            </w:pPr>
          </w:p>
        </w:tc>
      </w:tr>
      <w:tr w:rsidR="008B73B0" w:rsidRPr="00C87905" w:rsidTr="00D21FC8">
        <w:trPr>
          <w:trHeight w:val="421"/>
        </w:trPr>
        <w:tc>
          <w:tcPr>
            <w:tcW w:w="9106" w:type="dxa"/>
            <w:gridSpan w:val="6"/>
            <w:shd w:val="clear" w:color="auto" w:fill="auto"/>
          </w:tcPr>
          <w:p w:rsidR="008B73B0" w:rsidRPr="00C87905" w:rsidRDefault="008B73B0" w:rsidP="00D21FC8">
            <w:pPr>
              <w:autoSpaceDE w:val="0"/>
              <w:autoSpaceDN w:val="0"/>
              <w:adjustRightInd w:val="0"/>
              <w:jc w:val="center"/>
              <w:rPr>
                <w:rFonts w:ascii="United Sans Rg Lt" w:eastAsia="Calibri" w:hAnsi="United Sans Rg Lt"/>
                <w:b/>
                <w:sz w:val="22"/>
                <w:szCs w:val="22"/>
                <w:u w:color="000000"/>
                <w:lang w:eastAsia="en-US"/>
              </w:rPr>
            </w:pPr>
          </w:p>
          <w:p w:rsidR="008B73B0" w:rsidRPr="00C87905" w:rsidRDefault="008B73B0" w:rsidP="00D21FC8">
            <w:pPr>
              <w:autoSpaceDE w:val="0"/>
              <w:autoSpaceDN w:val="0"/>
              <w:adjustRightInd w:val="0"/>
              <w:jc w:val="center"/>
              <w:rPr>
                <w:rFonts w:ascii="United Sans Rg Lt" w:eastAsia="Calibri" w:hAnsi="United Sans Rg Lt"/>
                <w:sz w:val="22"/>
                <w:szCs w:val="22"/>
                <w:u w:color="000000"/>
                <w:lang w:eastAsia="en-US"/>
              </w:rPr>
            </w:pPr>
            <w:r w:rsidRPr="00C87905">
              <w:rPr>
                <w:rFonts w:ascii="United Sans Rg Lt" w:eastAsia="Calibri" w:hAnsi="United Sans Rg Lt"/>
                <w:b/>
                <w:sz w:val="22"/>
                <w:szCs w:val="22"/>
                <w:u w:color="000000"/>
                <w:lang w:eastAsia="en-US"/>
              </w:rPr>
              <w:t>MPH</w:t>
            </w:r>
          </w:p>
        </w:tc>
      </w:tr>
      <w:tr w:rsidR="008B73B0" w:rsidRPr="00C87905" w:rsidTr="00D21FC8">
        <w:trPr>
          <w:trHeight w:val="851"/>
        </w:trPr>
        <w:tc>
          <w:tcPr>
            <w:tcW w:w="633" w:type="dxa"/>
            <w:shd w:val="clear" w:color="auto" w:fill="auto"/>
          </w:tcPr>
          <w:p w:rsidR="008B73B0" w:rsidRPr="00F55966" w:rsidRDefault="008B73B0" w:rsidP="008B73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United Sans Rg Lt" w:eastAsia="Calibri" w:hAnsi="United Sans Rg Lt"/>
                <w:sz w:val="22"/>
                <w:szCs w:val="22"/>
                <w:u w:color="000000"/>
                <w:lang w:eastAsia="en-US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8B73B0" w:rsidRPr="008648CE" w:rsidRDefault="008B73B0" w:rsidP="00D21FC8">
            <w:pPr>
              <w:autoSpaceDE w:val="0"/>
              <w:autoSpaceDN w:val="0"/>
              <w:adjustRightInd w:val="0"/>
              <w:jc w:val="center"/>
              <w:rPr>
                <w:rFonts w:ascii="United Sans Rg Lt" w:eastAsia="Calibri" w:hAnsi="United Sans Rg Lt"/>
                <w:sz w:val="18"/>
                <w:szCs w:val="18"/>
                <w:u w:color="000000"/>
                <w:lang w:eastAsia="en-US"/>
              </w:rPr>
            </w:pPr>
            <w:r w:rsidRPr="008648CE">
              <w:rPr>
                <w:rFonts w:ascii="United Sans Rg Lt" w:eastAsia="Calibri" w:hAnsi="United Sans Rg Lt"/>
                <w:sz w:val="18"/>
                <w:szCs w:val="18"/>
                <w:u w:color="000000"/>
                <w:lang w:eastAsia="en-US"/>
              </w:rPr>
              <w:t>Instalacja sygnalizacji pożaru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8B73B0" w:rsidRPr="00C87905" w:rsidRDefault="008B73B0" w:rsidP="00D21FC8">
            <w:pPr>
              <w:autoSpaceDE w:val="0"/>
              <w:autoSpaceDN w:val="0"/>
              <w:adjustRightInd w:val="0"/>
              <w:jc w:val="center"/>
              <w:rPr>
                <w:rFonts w:ascii="United Sans Rg Lt" w:eastAsia="Calibri" w:hAnsi="United Sans Rg Lt"/>
                <w:sz w:val="22"/>
                <w:szCs w:val="22"/>
                <w:u w:color="000000"/>
                <w:lang w:eastAsia="en-US"/>
              </w:rPr>
            </w:pPr>
            <w:r w:rsidRPr="00C87905">
              <w:rPr>
                <w:rFonts w:ascii="United Sans Rg Lt" w:eastAsia="Calibri" w:hAnsi="United Sans Rg Lt"/>
                <w:sz w:val="22"/>
                <w:szCs w:val="22"/>
                <w:u w:color="000000"/>
                <w:lang w:eastAsia="en-US"/>
              </w:rPr>
              <w:t>Raz na kwartał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B73B0" w:rsidRPr="00C87905" w:rsidRDefault="008B73B0" w:rsidP="00D21FC8">
            <w:pPr>
              <w:autoSpaceDE w:val="0"/>
              <w:autoSpaceDN w:val="0"/>
              <w:adjustRightInd w:val="0"/>
              <w:jc w:val="center"/>
              <w:rPr>
                <w:rFonts w:ascii="United Sans Rg Lt" w:eastAsia="Calibri" w:hAnsi="United Sans Rg Lt"/>
                <w:sz w:val="22"/>
                <w:szCs w:val="22"/>
                <w:u w:color="000000"/>
                <w:lang w:eastAsia="en-US"/>
              </w:rPr>
            </w:pPr>
            <w:r w:rsidRPr="00C87905">
              <w:rPr>
                <w:rFonts w:ascii="United Sans Rg Lt" w:eastAsia="Calibri" w:hAnsi="United Sans Rg Lt"/>
                <w:sz w:val="22"/>
                <w:szCs w:val="22"/>
                <w:u w:color="000000"/>
                <w:lang w:eastAsia="en-US"/>
              </w:rPr>
              <w:t>16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B73B0" w:rsidRPr="00C87905" w:rsidRDefault="008B73B0" w:rsidP="00D21FC8">
            <w:pPr>
              <w:autoSpaceDE w:val="0"/>
              <w:autoSpaceDN w:val="0"/>
              <w:adjustRightInd w:val="0"/>
              <w:jc w:val="center"/>
              <w:rPr>
                <w:rFonts w:ascii="United Sans Rg Lt" w:eastAsia="Calibri" w:hAnsi="United Sans Rg Lt"/>
                <w:sz w:val="22"/>
                <w:szCs w:val="22"/>
                <w:u w:color="000000"/>
                <w:lang w:eastAsia="en-US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8B73B0" w:rsidRPr="00C87905" w:rsidRDefault="008B73B0" w:rsidP="00D21FC8">
            <w:pPr>
              <w:autoSpaceDE w:val="0"/>
              <w:autoSpaceDN w:val="0"/>
              <w:adjustRightInd w:val="0"/>
              <w:jc w:val="center"/>
              <w:rPr>
                <w:rFonts w:ascii="United Sans Rg Lt" w:eastAsia="Calibri" w:hAnsi="United Sans Rg Lt"/>
                <w:sz w:val="22"/>
                <w:szCs w:val="22"/>
                <w:u w:color="000000"/>
                <w:lang w:eastAsia="en-US"/>
              </w:rPr>
            </w:pPr>
          </w:p>
        </w:tc>
      </w:tr>
      <w:tr w:rsidR="008B73B0" w:rsidRPr="00C87905" w:rsidTr="00D21FC8">
        <w:trPr>
          <w:trHeight w:val="851"/>
        </w:trPr>
        <w:tc>
          <w:tcPr>
            <w:tcW w:w="633" w:type="dxa"/>
            <w:shd w:val="clear" w:color="auto" w:fill="auto"/>
          </w:tcPr>
          <w:p w:rsidR="008B73B0" w:rsidRPr="008B73B0" w:rsidRDefault="008B73B0" w:rsidP="008B73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United Sans Rg Lt" w:eastAsia="Calibri" w:hAnsi="United Sans Rg Lt"/>
                <w:color w:val="FF0000"/>
                <w:sz w:val="22"/>
                <w:szCs w:val="22"/>
                <w:u w:color="000000"/>
                <w:lang w:eastAsia="en-US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8B73B0" w:rsidRPr="008B73B0" w:rsidRDefault="008B73B0" w:rsidP="00D21FC8">
            <w:pPr>
              <w:autoSpaceDE w:val="0"/>
              <w:autoSpaceDN w:val="0"/>
              <w:adjustRightInd w:val="0"/>
              <w:jc w:val="center"/>
              <w:rPr>
                <w:rFonts w:ascii="United Sans Rg Lt" w:eastAsia="Calibri" w:hAnsi="United Sans Rg Lt"/>
                <w:color w:val="FF0000"/>
                <w:sz w:val="18"/>
                <w:szCs w:val="18"/>
                <w:u w:color="000000"/>
                <w:lang w:eastAsia="en-US"/>
              </w:rPr>
            </w:pPr>
            <w:r w:rsidRPr="008B73B0">
              <w:rPr>
                <w:rFonts w:ascii="United Sans Rg Lt" w:hAnsi="United Sans Rg Lt" w:cs="United Sans Rg Lt"/>
                <w:color w:val="FF0000"/>
                <w:sz w:val="18"/>
                <w:szCs w:val="18"/>
              </w:rPr>
              <w:t>System sterowania i nadzoru klap dymowych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8B73B0" w:rsidRPr="008B73B0" w:rsidRDefault="008B73B0" w:rsidP="00D21FC8">
            <w:pPr>
              <w:autoSpaceDE w:val="0"/>
              <w:autoSpaceDN w:val="0"/>
              <w:adjustRightInd w:val="0"/>
              <w:jc w:val="center"/>
              <w:rPr>
                <w:rFonts w:ascii="United Sans Rg Lt" w:eastAsia="Calibri" w:hAnsi="United Sans Rg Lt"/>
                <w:color w:val="FF0000"/>
                <w:sz w:val="22"/>
                <w:szCs w:val="22"/>
                <w:u w:color="000000"/>
                <w:lang w:eastAsia="en-US"/>
              </w:rPr>
            </w:pPr>
            <w:r w:rsidRPr="008B73B0">
              <w:rPr>
                <w:rFonts w:ascii="United Sans Rg Lt" w:eastAsia="Calibri" w:hAnsi="United Sans Rg Lt"/>
                <w:color w:val="FF0000"/>
                <w:sz w:val="22"/>
                <w:szCs w:val="22"/>
                <w:u w:color="000000"/>
                <w:lang w:eastAsia="en-US"/>
              </w:rPr>
              <w:t>Dwa razy w roku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B73B0" w:rsidRPr="008B73B0" w:rsidRDefault="008B73B0" w:rsidP="00D21FC8">
            <w:pPr>
              <w:autoSpaceDE w:val="0"/>
              <w:autoSpaceDN w:val="0"/>
              <w:adjustRightInd w:val="0"/>
              <w:jc w:val="center"/>
              <w:rPr>
                <w:rFonts w:ascii="United Sans Rg Lt" w:eastAsia="Calibri" w:hAnsi="United Sans Rg Lt"/>
                <w:color w:val="FF0000"/>
                <w:sz w:val="22"/>
                <w:szCs w:val="22"/>
                <w:u w:color="000000"/>
                <w:lang w:eastAsia="en-US"/>
              </w:rPr>
            </w:pPr>
            <w:r>
              <w:rPr>
                <w:rFonts w:ascii="United Sans Rg Lt" w:eastAsia="Calibri" w:hAnsi="United Sans Rg Lt"/>
                <w:color w:val="FF0000"/>
                <w:sz w:val="22"/>
                <w:szCs w:val="22"/>
                <w:u w:color="000000"/>
                <w:lang w:eastAsia="en-US"/>
              </w:rPr>
              <w:t>9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B73B0" w:rsidRPr="00C87905" w:rsidRDefault="008B73B0" w:rsidP="00D21FC8">
            <w:pPr>
              <w:autoSpaceDE w:val="0"/>
              <w:autoSpaceDN w:val="0"/>
              <w:adjustRightInd w:val="0"/>
              <w:jc w:val="center"/>
              <w:rPr>
                <w:rFonts w:ascii="United Sans Rg Lt" w:eastAsia="Calibri" w:hAnsi="United Sans Rg Lt"/>
                <w:sz w:val="22"/>
                <w:szCs w:val="22"/>
                <w:u w:color="000000"/>
                <w:lang w:eastAsia="en-US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8B73B0" w:rsidRPr="00C87905" w:rsidRDefault="008B73B0" w:rsidP="00D21FC8">
            <w:pPr>
              <w:autoSpaceDE w:val="0"/>
              <w:autoSpaceDN w:val="0"/>
              <w:adjustRightInd w:val="0"/>
              <w:jc w:val="center"/>
              <w:rPr>
                <w:rFonts w:ascii="United Sans Rg Lt" w:eastAsia="Calibri" w:hAnsi="United Sans Rg Lt"/>
                <w:sz w:val="22"/>
                <w:szCs w:val="22"/>
                <w:u w:color="000000"/>
                <w:lang w:eastAsia="en-US"/>
              </w:rPr>
            </w:pPr>
          </w:p>
        </w:tc>
      </w:tr>
      <w:tr w:rsidR="008B73B0" w:rsidRPr="00C87905" w:rsidTr="00D21FC8">
        <w:trPr>
          <w:trHeight w:val="851"/>
        </w:trPr>
        <w:tc>
          <w:tcPr>
            <w:tcW w:w="633" w:type="dxa"/>
            <w:shd w:val="clear" w:color="auto" w:fill="auto"/>
          </w:tcPr>
          <w:p w:rsidR="008B73B0" w:rsidRPr="008B73B0" w:rsidRDefault="008B73B0" w:rsidP="008B73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United Sans Rg Lt" w:eastAsia="Calibri" w:hAnsi="United Sans Rg Lt"/>
                <w:color w:val="FF0000"/>
                <w:sz w:val="22"/>
                <w:szCs w:val="22"/>
                <w:u w:color="000000"/>
                <w:lang w:eastAsia="en-US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8B73B0" w:rsidRPr="008B73B0" w:rsidRDefault="008B73B0" w:rsidP="00D21FC8">
            <w:pPr>
              <w:autoSpaceDE w:val="0"/>
              <w:autoSpaceDN w:val="0"/>
              <w:adjustRightInd w:val="0"/>
              <w:jc w:val="center"/>
              <w:rPr>
                <w:rFonts w:ascii="United Sans Rg Lt" w:eastAsia="Calibri" w:hAnsi="United Sans Rg Lt"/>
                <w:color w:val="FF0000"/>
                <w:sz w:val="18"/>
                <w:szCs w:val="18"/>
                <w:u w:color="000000"/>
                <w:lang w:eastAsia="en-US"/>
              </w:rPr>
            </w:pPr>
            <w:r w:rsidRPr="008B73B0">
              <w:rPr>
                <w:rFonts w:ascii="United Sans Rg Lt" w:eastAsia="Calibri" w:hAnsi="United Sans Rg Lt"/>
                <w:color w:val="FF0000"/>
                <w:sz w:val="18"/>
                <w:szCs w:val="18"/>
                <w:u w:color="000000"/>
                <w:lang w:eastAsia="en-US"/>
              </w:rPr>
              <w:t>Instalacja oddymiania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8B73B0" w:rsidRPr="008B73B0" w:rsidRDefault="008B73B0" w:rsidP="00D21FC8">
            <w:pPr>
              <w:autoSpaceDE w:val="0"/>
              <w:autoSpaceDN w:val="0"/>
              <w:adjustRightInd w:val="0"/>
              <w:jc w:val="center"/>
              <w:rPr>
                <w:rFonts w:ascii="United Sans Rg Lt" w:eastAsia="Calibri" w:hAnsi="United Sans Rg Lt"/>
                <w:color w:val="FF0000"/>
                <w:sz w:val="22"/>
                <w:szCs w:val="22"/>
                <w:u w:color="000000"/>
                <w:lang w:eastAsia="en-US"/>
              </w:rPr>
            </w:pPr>
            <w:r w:rsidRPr="008B73B0">
              <w:rPr>
                <w:rFonts w:ascii="United Sans Rg Lt" w:eastAsia="Calibri" w:hAnsi="United Sans Rg Lt"/>
                <w:color w:val="FF0000"/>
                <w:sz w:val="22"/>
                <w:szCs w:val="22"/>
                <w:u w:color="000000"/>
                <w:lang w:eastAsia="en-US"/>
              </w:rPr>
              <w:t>Dwa razy w roku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B73B0" w:rsidRPr="008B73B0" w:rsidRDefault="008B73B0" w:rsidP="00D21FC8">
            <w:pPr>
              <w:autoSpaceDE w:val="0"/>
              <w:autoSpaceDN w:val="0"/>
              <w:adjustRightInd w:val="0"/>
              <w:jc w:val="center"/>
              <w:rPr>
                <w:rFonts w:ascii="United Sans Rg Lt" w:eastAsia="Calibri" w:hAnsi="United Sans Rg Lt"/>
                <w:color w:val="FF0000"/>
                <w:sz w:val="22"/>
                <w:szCs w:val="22"/>
                <w:u w:color="000000"/>
                <w:lang w:eastAsia="en-US"/>
              </w:rPr>
            </w:pPr>
            <w:r>
              <w:rPr>
                <w:rFonts w:ascii="United Sans Rg Lt" w:eastAsia="Calibri" w:hAnsi="United Sans Rg Lt"/>
                <w:color w:val="FF0000"/>
                <w:sz w:val="22"/>
                <w:szCs w:val="22"/>
                <w:u w:color="000000"/>
                <w:lang w:eastAsia="en-US"/>
              </w:rPr>
              <w:t>9</w:t>
            </w:r>
            <w:bookmarkStart w:id="0" w:name="_GoBack"/>
            <w:bookmarkEnd w:id="0"/>
          </w:p>
        </w:tc>
        <w:tc>
          <w:tcPr>
            <w:tcW w:w="1516" w:type="dxa"/>
            <w:shd w:val="clear" w:color="auto" w:fill="auto"/>
            <w:vAlign w:val="center"/>
          </w:tcPr>
          <w:p w:rsidR="008B73B0" w:rsidRPr="00C87905" w:rsidRDefault="008B73B0" w:rsidP="00D21FC8">
            <w:pPr>
              <w:autoSpaceDE w:val="0"/>
              <w:autoSpaceDN w:val="0"/>
              <w:adjustRightInd w:val="0"/>
              <w:jc w:val="center"/>
              <w:rPr>
                <w:rFonts w:ascii="United Sans Rg Lt" w:eastAsia="Calibri" w:hAnsi="United Sans Rg Lt"/>
                <w:sz w:val="22"/>
                <w:szCs w:val="22"/>
                <w:u w:color="000000"/>
                <w:lang w:eastAsia="en-US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8B73B0" w:rsidRPr="00C87905" w:rsidRDefault="008B73B0" w:rsidP="00D21FC8">
            <w:pPr>
              <w:autoSpaceDE w:val="0"/>
              <w:autoSpaceDN w:val="0"/>
              <w:adjustRightInd w:val="0"/>
              <w:jc w:val="center"/>
              <w:rPr>
                <w:rFonts w:ascii="United Sans Rg Lt" w:eastAsia="Calibri" w:hAnsi="United Sans Rg Lt"/>
                <w:sz w:val="22"/>
                <w:szCs w:val="22"/>
                <w:u w:color="000000"/>
                <w:lang w:eastAsia="en-US"/>
              </w:rPr>
            </w:pPr>
          </w:p>
        </w:tc>
      </w:tr>
      <w:tr w:rsidR="008B73B0" w:rsidRPr="00C87905" w:rsidTr="00D21FC8">
        <w:trPr>
          <w:trHeight w:val="851"/>
        </w:trPr>
        <w:tc>
          <w:tcPr>
            <w:tcW w:w="633" w:type="dxa"/>
            <w:shd w:val="clear" w:color="auto" w:fill="auto"/>
          </w:tcPr>
          <w:p w:rsidR="008B73B0" w:rsidRPr="00F55966" w:rsidRDefault="008B73B0" w:rsidP="008B73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United Sans Rg Lt" w:eastAsia="Calibri" w:hAnsi="United Sans Rg Lt"/>
                <w:sz w:val="22"/>
                <w:szCs w:val="22"/>
                <w:u w:color="000000"/>
                <w:lang w:eastAsia="en-US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8B73B0" w:rsidRPr="008648CE" w:rsidRDefault="008B73B0" w:rsidP="00D21FC8">
            <w:pPr>
              <w:autoSpaceDE w:val="0"/>
              <w:autoSpaceDN w:val="0"/>
              <w:adjustRightInd w:val="0"/>
              <w:jc w:val="center"/>
              <w:rPr>
                <w:rFonts w:ascii="United Sans Rg Lt" w:eastAsia="Calibri" w:hAnsi="United Sans Rg Lt"/>
                <w:sz w:val="18"/>
                <w:szCs w:val="18"/>
                <w:u w:color="000000"/>
                <w:lang w:eastAsia="en-US"/>
              </w:rPr>
            </w:pPr>
            <w:r w:rsidRPr="008648CE">
              <w:rPr>
                <w:rFonts w:ascii="United Sans Rg Lt" w:eastAsia="Calibri" w:hAnsi="United Sans Rg Lt"/>
                <w:sz w:val="18"/>
                <w:szCs w:val="18"/>
                <w:u w:color="000000"/>
                <w:lang w:eastAsia="en-US"/>
              </w:rPr>
              <w:t>Oświetlenie awaryjne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8B73B0" w:rsidRPr="00F55966" w:rsidRDefault="008B73B0" w:rsidP="00D21FC8">
            <w:pPr>
              <w:autoSpaceDE w:val="0"/>
              <w:autoSpaceDN w:val="0"/>
              <w:adjustRightInd w:val="0"/>
              <w:jc w:val="center"/>
              <w:rPr>
                <w:rFonts w:ascii="United Sans Rg Lt" w:eastAsia="Calibri" w:hAnsi="United Sans Rg Lt"/>
                <w:sz w:val="22"/>
                <w:szCs w:val="22"/>
                <w:u w:color="000000"/>
                <w:lang w:eastAsia="en-US"/>
              </w:rPr>
            </w:pPr>
            <w:r w:rsidRPr="00F55966">
              <w:rPr>
                <w:rFonts w:ascii="United Sans Rg Lt" w:eastAsia="Calibri" w:hAnsi="United Sans Rg Lt"/>
                <w:sz w:val="22"/>
                <w:szCs w:val="22"/>
                <w:u w:color="000000"/>
                <w:lang w:eastAsia="en-US"/>
              </w:rPr>
              <w:t>Raz w roku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B73B0" w:rsidRPr="00C87905" w:rsidRDefault="008B73B0" w:rsidP="00D21FC8">
            <w:pPr>
              <w:autoSpaceDE w:val="0"/>
              <w:autoSpaceDN w:val="0"/>
              <w:adjustRightInd w:val="0"/>
              <w:jc w:val="center"/>
              <w:rPr>
                <w:rFonts w:ascii="United Sans Rg Lt" w:eastAsia="Calibri" w:hAnsi="United Sans Rg Lt"/>
                <w:sz w:val="22"/>
                <w:szCs w:val="22"/>
                <w:u w:color="000000"/>
                <w:lang w:eastAsia="en-US"/>
              </w:rPr>
            </w:pPr>
            <w:r>
              <w:rPr>
                <w:rFonts w:ascii="United Sans Rg Lt" w:eastAsia="Calibri" w:hAnsi="United Sans Rg Lt"/>
                <w:sz w:val="22"/>
                <w:szCs w:val="22"/>
                <w:u w:color="000000"/>
                <w:lang w:eastAsia="en-US"/>
              </w:rPr>
              <w:t>4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B73B0" w:rsidRPr="00C87905" w:rsidRDefault="008B73B0" w:rsidP="00D21FC8">
            <w:pPr>
              <w:autoSpaceDE w:val="0"/>
              <w:autoSpaceDN w:val="0"/>
              <w:adjustRightInd w:val="0"/>
              <w:jc w:val="center"/>
              <w:rPr>
                <w:rFonts w:ascii="United Sans Rg Lt" w:eastAsia="Calibri" w:hAnsi="United Sans Rg Lt"/>
                <w:sz w:val="22"/>
                <w:szCs w:val="22"/>
                <w:u w:color="000000"/>
                <w:lang w:eastAsia="en-US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8B73B0" w:rsidRPr="00C87905" w:rsidRDefault="008B73B0" w:rsidP="00D21FC8">
            <w:pPr>
              <w:autoSpaceDE w:val="0"/>
              <w:autoSpaceDN w:val="0"/>
              <w:adjustRightInd w:val="0"/>
              <w:jc w:val="center"/>
              <w:rPr>
                <w:rFonts w:ascii="United Sans Rg Lt" w:eastAsia="Calibri" w:hAnsi="United Sans Rg Lt"/>
                <w:sz w:val="22"/>
                <w:szCs w:val="22"/>
                <w:u w:color="000000"/>
                <w:lang w:eastAsia="en-US"/>
              </w:rPr>
            </w:pPr>
          </w:p>
        </w:tc>
      </w:tr>
      <w:tr w:rsidR="008B73B0" w:rsidRPr="00F55966" w:rsidTr="00D21FC8">
        <w:trPr>
          <w:trHeight w:val="585"/>
        </w:trPr>
        <w:tc>
          <w:tcPr>
            <w:tcW w:w="7598" w:type="dxa"/>
            <w:gridSpan w:val="5"/>
            <w:shd w:val="clear" w:color="auto" w:fill="auto"/>
          </w:tcPr>
          <w:p w:rsidR="008B73B0" w:rsidRDefault="008B73B0" w:rsidP="00D21FC8">
            <w:pPr>
              <w:autoSpaceDE w:val="0"/>
              <w:autoSpaceDN w:val="0"/>
              <w:adjustRightInd w:val="0"/>
              <w:jc w:val="right"/>
              <w:rPr>
                <w:rFonts w:ascii="United Sans Rg Lt" w:eastAsia="Calibri" w:hAnsi="United Sans Rg Lt"/>
                <w:b/>
                <w:sz w:val="22"/>
                <w:szCs w:val="22"/>
                <w:u w:color="000000"/>
                <w:lang w:eastAsia="en-US"/>
              </w:rPr>
            </w:pPr>
          </w:p>
          <w:p w:rsidR="008B73B0" w:rsidRPr="00F55966" w:rsidRDefault="008B73B0" w:rsidP="00D21FC8">
            <w:pPr>
              <w:autoSpaceDE w:val="0"/>
              <w:autoSpaceDN w:val="0"/>
              <w:adjustRightInd w:val="0"/>
              <w:jc w:val="right"/>
              <w:rPr>
                <w:rFonts w:ascii="United Sans Rg Lt" w:eastAsia="Calibri" w:hAnsi="United Sans Rg Lt"/>
                <w:b/>
                <w:sz w:val="22"/>
                <w:szCs w:val="22"/>
                <w:u w:color="000000"/>
                <w:lang w:eastAsia="en-US"/>
              </w:rPr>
            </w:pPr>
            <w:r w:rsidRPr="00F55966">
              <w:rPr>
                <w:rFonts w:ascii="United Sans Rg Lt" w:eastAsia="Calibri" w:hAnsi="United Sans Rg Lt"/>
                <w:b/>
                <w:sz w:val="22"/>
                <w:szCs w:val="22"/>
                <w:u w:color="000000"/>
                <w:lang w:eastAsia="en-US"/>
              </w:rPr>
              <w:t>RAZEM</w:t>
            </w:r>
          </w:p>
        </w:tc>
        <w:tc>
          <w:tcPr>
            <w:tcW w:w="1508" w:type="dxa"/>
            <w:shd w:val="clear" w:color="auto" w:fill="auto"/>
          </w:tcPr>
          <w:p w:rsidR="008B73B0" w:rsidRPr="00F55966" w:rsidRDefault="008B73B0" w:rsidP="00D21FC8">
            <w:pPr>
              <w:autoSpaceDE w:val="0"/>
              <w:autoSpaceDN w:val="0"/>
              <w:adjustRightInd w:val="0"/>
              <w:jc w:val="center"/>
              <w:rPr>
                <w:rFonts w:ascii="United Sans Rg Lt" w:eastAsia="Calibri" w:hAnsi="United Sans Rg Lt"/>
                <w:sz w:val="22"/>
                <w:szCs w:val="22"/>
                <w:u w:color="000000"/>
                <w:lang w:eastAsia="en-US"/>
              </w:rPr>
            </w:pPr>
          </w:p>
        </w:tc>
      </w:tr>
    </w:tbl>
    <w:p w:rsidR="008B73B0" w:rsidRDefault="008B73B0" w:rsidP="008B73B0">
      <w:pPr>
        <w:autoSpaceDE w:val="0"/>
        <w:autoSpaceDN w:val="0"/>
        <w:adjustRightInd w:val="0"/>
        <w:ind w:left="180"/>
        <w:jc w:val="center"/>
        <w:rPr>
          <w:rFonts w:ascii="United Sans Rg Lt" w:eastAsia="Calibri" w:hAnsi="United Sans Rg Lt"/>
          <w:sz w:val="22"/>
          <w:szCs w:val="22"/>
          <w:u w:color="000000"/>
          <w:lang w:eastAsia="en-US"/>
        </w:rPr>
      </w:pPr>
    </w:p>
    <w:p w:rsidR="008B73B0" w:rsidRDefault="008B73B0" w:rsidP="008B73B0">
      <w:pPr>
        <w:autoSpaceDE w:val="0"/>
        <w:autoSpaceDN w:val="0"/>
        <w:adjustRightInd w:val="0"/>
        <w:ind w:left="180"/>
        <w:jc w:val="center"/>
        <w:rPr>
          <w:rFonts w:ascii="United Sans Rg Lt" w:eastAsia="Calibri" w:hAnsi="United Sans Rg Lt"/>
          <w:sz w:val="22"/>
          <w:szCs w:val="22"/>
          <w:u w:color="000000"/>
          <w:lang w:eastAsia="en-US"/>
        </w:rPr>
      </w:pPr>
    </w:p>
    <w:p w:rsidR="008B73B0" w:rsidRPr="00F55966" w:rsidRDefault="008B73B0" w:rsidP="008B73B0">
      <w:pPr>
        <w:autoSpaceDE w:val="0"/>
        <w:autoSpaceDN w:val="0"/>
        <w:adjustRightInd w:val="0"/>
        <w:rPr>
          <w:rFonts w:ascii="United Sans Rg Lt" w:eastAsia="Calibri" w:hAnsi="United Sans Rg Lt"/>
          <w:sz w:val="22"/>
          <w:szCs w:val="22"/>
          <w:u w:color="000000"/>
          <w:lang w:eastAsia="en-US"/>
        </w:rPr>
      </w:pPr>
    </w:p>
    <w:p w:rsidR="008B73B0" w:rsidRPr="00F55966" w:rsidRDefault="008B73B0" w:rsidP="008B73B0">
      <w:pPr>
        <w:autoSpaceDE w:val="0"/>
        <w:autoSpaceDN w:val="0"/>
        <w:adjustRightInd w:val="0"/>
        <w:ind w:left="180"/>
        <w:jc w:val="center"/>
        <w:rPr>
          <w:rFonts w:ascii="United Sans Rg Lt" w:eastAsia="Calibri" w:hAnsi="United Sans Rg Lt"/>
          <w:sz w:val="22"/>
          <w:szCs w:val="22"/>
          <w:u w:color="000000"/>
          <w:lang w:eastAsia="en-US"/>
        </w:rPr>
      </w:pPr>
    </w:p>
    <w:p w:rsidR="008B73B0" w:rsidRPr="00F55966" w:rsidRDefault="008B73B0" w:rsidP="008B73B0">
      <w:pPr>
        <w:autoSpaceDE w:val="0"/>
        <w:autoSpaceDN w:val="0"/>
        <w:adjustRightInd w:val="0"/>
        <w:ind w:left="180"/>
        <w:jc w:val="center"/>
        <w:rPr>
          <w:rFonts w:ascii="United Sans Rg Lt" w:eastAsia="Calibri" w:hAnsi="United Sans Rg Lt"/>
          <w:sz w:val="22"/>
          <w:szCs w:val="22"/>
          <w:u w:color="000000"/>
          <w:lang w:eastAsia="en-US"/>
        </w:rPr>
      </w:pPr>
    </w:p>
    <w:p w:rsidR="008B73B0" w:rsidRPr="00F55966" w:rsidRDefault="008B73B0" w:rsidP="008B73B0">
      <w:pPr>
        <w:autoSpaceDE w:val="0"/>
        <w:autoSpaceDN w:val="0"/>
        <w:adjustRightInd w:val="0"/>
        <w:ind w:left="180"/>
        <w:rPr>
          <w:rFonts w:ascii="United Sans Rg Lt" w:eastAsia="Calibri" w:hAnsi="United Sans Rg Lt"/>
          <w:sz w:val="22"/>
          <w:szCs w:val="22"/>
          <w:u w:color="000000"/>
          <w:lang w:eastAsia="en-US"/>
        </w:rPr>
      </w:pPr>
      <w:r>
        <w:rPr>
          <w:rFonts w:ascii="United Sans Rg Lt" w:eastAsia="Calibri" w:hAnsi="United Sans Rg Lt"/>
          <w:sz w:val="22"/>
          <w:szCs w:val="22"/>
          <w:u w:color="000000"/>
          <w:lang w:eastAsia="en-US"/>
        </w:rPr>
        <w:t xml:space="preserve">                                                                                                  </w:t>
      </w:r>
      <w:r w:rsidRPr="00F55966">
        <w:rPr>
          <w:rFonts w:ascii="United Sans Rg Lt" w:eastAsia="Calibri" w:hAnsi="United Sans Rg Lt"/>
          <w:sz w:val="22"/>
          <w:szCs w:val="22"/>
          <w:u w:color="000000"/>
          <w:lang w:eastAsia="en-US"/>
        </w:rPr>
        <w:t>…………………………………………………………………………………..</w:t>
      </w:r>
    </w:p>
    <w:p w:rsidR="008B73B0" w:rsidRPr="00F55966" w:rsidRDefault="008B73B0" w:rsidP="008B73B0">
      <w:pPr>
        <w:autoSpaceDE w:val="0"/>
        <w:autoSpaceDN w:val="0"/>
        <w:adjustRightInd w:val="0"/>
        <w:ind w:left="180"/>
        <w:jc w:val="right"/>
        <w:rPr>
          <w:rFonts w:ascii="United Sans Rg Lt" w:eastAsia="Calibri" w:hAnsi="United Sans Rg Lt"/>
          <w:sz w:val="22"/>
          <w:szCs w:val="22"/>
          <w:u w:color="000000"/>
          <w:lang w:eastAsia="en-US"/>
        </w:rPr>
      </w:pPr>
      <w:r w:rsidRPr="00F55966">
        <w:rPr>
          <w:rFonts w:ascii="United Sans Rg Lt" w:eastAsia="Calibri" w:hAnsi="United Sans Rg Lt"/>
          <w:sz w:val="22"/>
          <w:szCs w:val="22"/>
          <w:u w:color="000000"/>
          <w:lang w:eastAsia="en-US"/>
        </w:rPr>
        <w:t>(podpis Wykonawcy lub osoby upoważnionej)</w:t>
      </w:r>
    </w:p>
    <w:p w:rsidR="008B73B0" w:rsidRPr="00F55966" w:rsidRDefault="008B73B0" w:rsidP="008B73B0">
      <w:pPr>
        <w:autoSpaceDE w:val="0"/>
        <w:autoSpaceDN w:val="0"/>
        <w:adjustRightInd w:val="0"/>
        <w:ind w:left="180"/>
        <w:jc w:val="right"/>
        <w:rPr>
          <w:rFonts w:ascii="United Sans Rg Lt" w:eastAsia="Calibri" w:hAnsi="United Sans Rg Lt"/>
          <w:sz w:val="22"/>
          <w:szCs w:val="22"/>
          <w:u w:color="000000"/>
          <w:lang w:eastAsia="en-US"/>
        </w:rPr>
      </w:pPr>
    </w:p>
    <w:p w:rsidR="008B73B0" w:rsidRPr="00F55966" w:rsidRDefault="008B73B0" w:rsidP="008B73B0">
      <w:pPr>
        <w:autoSpaceDE w:val="0"/>
        <w:autoSpaceDN w:val="0"/>
        <w:adjustRightInd w:val="0"/>
        <w:ind w:left="180"/>
        <w:jc w:val="right"/>
        <w:rPr>
          <w:rFonts w:ascii="United Sans Rg Lt" w:eastAsia="Calibri" w:hAnsi="United Sans Rg Lt"/>
          <w:sz w:val="22"/>
          <w:szCs w:val="22"/>
          <w:u w:color="000000"/>
          <w:lang w:eastAsia="en-US"/>
        </w:rPr>
      </w:pPr>
    </w:p>
    <w:p w:rsidR="008B73B0" w:rsidRPr="00F55966" w:rsidRDefault="008B73B0" w:rsidP="008B73B0">
      <w:pPr>
        <w:autoSpaceDE w:val="0"/>
        <w:autoSpaceDN w:val="0"/>
        <w:adjustRightInd w:val="0"/>
        <w:ind w:left="180"/>
        <w:jc w:val="right"/>
        <w:rPr>
          <w:rFonts w:ascii="United Sans Rg Lt" w:eastAsia="Calibri" w:hAnsi="United Sans Rg Lt"/>
          <w:sz w:val="22"/>
          <w:szCs w:val="22"/>
          <w:u w:color="000000"/>
          <w:lang w:eastAsia="en-US"/>
        </w:rPr>
      </w:pPr>
    </w:p>
    <w:p w:rsidR="00D20958" w:rsidRDefault="00D20958"/>
    <w:sectPr w:rsidR="00D20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ted Sans Rg Lt"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C6B40"/>
    <w:multiLevelType w:val="hybridMultilevel"/>
    <w:tmpl w:val="C032C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E8"/>
    <w:rsid w:val="007D6EE8"/>
    <w:rsid w:val="008B73B0"/>
    <w:rsid w:val="00D2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4E3AD-F2FC-4EC5-B7AD-5853165E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3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723</Characters>
  <Application>Microsoft Office Word</Application>
  <DocSecurity>0</DocSecurity>
  <Lines>6</Lines>
  <Paragraphs>1</Paragraphs>
  <ScaleCrop>false</ScaleCrop>
  <Company>Microsoft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PKepa</dc:creator>
  <cp:keywords/>
  <dc:description/>
  <cp:lastModifiedBy>PKepa</cp:lastModifiedBy>
  <cp:revision>2</cp:revision>
  <dcterms:created xsi:type="dcterms:W3CDTF">2017-10-17T09:24:00Z</dcterms:created>
  <dcterms:modified xsi:type="dcterms:W3CDTF">2017-10-17T09:24:00Z</dcterms:modified>
</cp:coreProperties>
</file>